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7" w:type="dxa"/>
        <w:tblLook w:val="04A0" w:firstRow="1" w:lastRow="0" w:firstColumn="1" w:lastColumn="0" w:noHBand="0" w:noVBand="1"/>
      </w:tblPr>
      <w:tblGrid>
        <w:gridCol w:w="3474"/>
        <w:gridCol w:w="3297"/>
        <w:gridCol w:w="3836"/>
      </w:tblGrid>
      <w:tr w:rsidR="00EF5462" w:rsidRPr="008F55DF" w14:paraId="59ADE38E" w14:textId="77777777" w:rsidTr="00A95A7D">
        <w:tc>
          <w:tcPr>
            <w:tcW w:w="3474" w:type="dxa"/>
            <w:hideMark/>
          </w:tcPr>
          <w:p w14:paraId="091FBA19" w14:textId="7494C4DA" w:rsidR="00EF5462" w:rsidRDefault="00F57BFD" w:rsidP="00B123B8">
            <w:pPr>
              <w:rPr>
                <w:rFonts w:ascii="Times New Roman" w:hAnsi="Times New Roman" w:cs="Times New Roman"/>
                <w:sz w:val="28"/>
                <w:szCs w:val="28"/>
                <w:lang w:val="ru-RU"/>
              </w:rPr>
            </w:pPr>
            <w:r>
              <w:rPr>
                <w:noProof/>
                <w:lang w:val="ru-RU" w:eastAsia="ru-RU"/>
              </w:rPr>
              <w:drawing>
                <wp:anchor distT="0" distB="0" distL="114300" distR="114300" simplePos="0" relativeHeight="251671552" behindDoc="0" locked="0" layoutInCell="1" allowOverlap="1" wp14:anchorId="1E34B81E" wp14:editId="0D7E7A6A">
                  <wp:simplePos x="0" y="0"/>
                  <wp:positionH relativeFrom="column">
                    <wp:posOffset>-66675</wp:posOffset>
                  </wp:positionH>
                  <wp:positionV relativeFrom="paragraph">
                    <wp:posOffset>-441325</wp:posOffset>
                  </wp:positionV>
                  <wp:extent cx="6629400" cy="2660030"/>
                  <wp:effectExtent l="0" t="0" r="0" b="6985"/>
                  <wp:wrapNone/>
                  <wp:docPr id="1" name="Рисунок 1"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6629400" cy="2660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D25">
              <w:rPr>
                <w:rFonts w:ascii="Times New Roman" w:hAnsi="Times New Roman" w:cs="Times New Roman"/>
                <w:sz w:val="28"/>
                <w:szCs w:val="28"/>
                <w:lang w:val="ru-RU"/>
              </w:rPr>
              <w:t>«</w:t>
            </w:r>
            <w:proofErr w:type="spellStart"/>
            <w:r w:rsidR="00817D25">
              <w:rPr>
                <w:rFonts w:ascii="Times New Roman" w:hAnsi="Times New Roman" w:cs="Times New Roman"/>
                <w:sz w:val="28"/>
                <w:szCs w:val="28"/>
                <w:lang w:val="ru-RU"/>
              </w:rPr>
              <w:t>А.Байтұрсынов</w:t>
            </w:r>
            <w:proofErr w:type="spellEnd"/>
            <w:r w:rsidR="00817D25">
              <w:rPr>
                <w:rFonts w:ascii="Times New Roman" w:hAnsi="Times New Roman" w:cs="Times New Roman"/>
                <w:sz w:val="28"/>
                <w:szCs w:val="28"/>
                <w:lang w:val="ru-RU"/>
              </w:rPr>
              <w:t xml:space="preserve">  атындағы Қостанай өңірлі</w:t>
            </w:r>
            <w:proofErr w:type="gramStart"/>
            <w:r w:rsidR="00817D25">
              <w:rPr>
                <w:rFonts w:ascii="Times New Roman" w:hAnsi="Times New Roman" w:cs="Times New Roman"/>
                <w:sz w:val="28"/>
                <w:szCs w:val="28"/>
                <w:lang w:val="ru-RU"/>
              </w:rPr>
              <w:t>к</w:t>
            </w:r>
            <w:proofErr w:type="gramEnd"/>
            <w:r w:rsidR="00817D25">
              <w:rPr>
                <w:rFonts w:ascii="Times New Roman" w:hAnsi="Times New Roman" w:cs="Times New Roman"/>
                <w:sz w:val="28"/>
                <w:szCs w:val="28"/>
                <w:lang w:val="ru-RU"/>
              </w:rPr>
              <w:t xml:space="preserve"> университеті</w:t>
            </w:r>
            <w:r w:rsidR="00EF5462" w:rsidRPr="00493893">
              <w:rPr>
                <w:rFonts w:ascii="Times New Roman" w:hAnsi="Times New Roman" w:cs="Times New Roman"/>
                <w:sz w:val="28"/>
                <w:szCs w:val="28"/>
                <w:lang w:val="ru-RU"/>
              </w:rPr>
              <w:t>»</w:t>
            </w:r>
          </w:p>
          <w:p w14:paraId="7D15652C" w14:textId="3C45BF01" w:rsidR="00B123B8" w:rsidRPr="00B123B8" w:rsidRDefault="00B123B8" w:rsidP="00B123B8">
            <w:pPr>
              <w:rPr>
                <w:rFonts w:ascii="Times New Roman" w:hAnsi="Times New Roman" w:cs="Times New Roman"/>
                <w:sz w:val="28"/>
                <w:szCs w:val="28"/>
                <w:lang w:val="kk-KZ"/>
              </w:rPr>
            </w:pPr>
            <w:r>
              <w:rPr>
                <w:rFonts w:ascii="Times New Roman" w:hAnsi="Times New Roman" w:cs="Times New Roman"/>
                <w:sz w:val="28"/>
                <w:szCs w:val="28"/>
                <w:lang w:val="kk-KZ"/>
              </w:rPr>
              <w:t>ҚЕАҚ</w:t>
            </w:r>
          </w:p>
        </w:tc>
        <w:tc>
          <w:tcPr>
            <w:tcW w:w="3297" w:type="dxa"/>
            <w:hideMark/>
          </w:tcPr>
          <w:p w14:paraId="38D742BE" w14:textId="66466831" w:rsidR="00EF5462" w:rsidRPr="00493893" w:rsidRDefault="00EF5462" w:rsidP="00A95A7D">
            <w:pPr>
              <w:pStyle w:val="a8"/>
              <w:tabs>
                <w:tab w:val="left" w:pos="708"/>
              </w:tabs>
              <w:jc w:val="center"/>
              <w:rPr>
                <w:sz w:val="28"/>
                <w:szCs w:val="28"/>
              </w:rPr>
            </w:pPr>
            <w:r w:rsidRPr="00493893">
              <w:rPr>
                <w:noProof/>
                <w:sz w:val="28"/>
                <w:szCs w:val="28"/>
              </w:rPr>
              <w:drawing>
                <wp:inline distT="0" distB="0" distL="0" distR="0" wp14:anchorId="7EFFA71B" wp14:editId="526EC7A0">
                  <wp:extent cx="962025" cy="876300"/>
                  <wp:effectExtent l="0" t="0" r="9525" b="0"/>
                  <wp:docPr id="6" name="Рисунок 6" descr="Описание: Герб КРУ Байтурсы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 КРУ Байтурсыно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876300"/>
                          </a:xfrm>
                          <a:prstGeom prst="rect">
                            <a:avLst/>
                          </a:prstGeom>
                          <a:noFill/>
                          <a:ln>
                            <a:noFill/>
                          </a:ln>
                        </pic:spPr>
                      </pic:pic>
                    </a:graphicData>
                  </a:graphic>
                </wp:inline>
              </w:drawing>
            </w:r>
          </w:p>
        </w:tc>
        <w:tc>
          <w:tcPr>
            <w:tcW w:w="3836" w:type="dxa"/>
            <w:hideMark/>
          </w:tcPr>
          <w:p w14:paraId="3528534F" w14:textId="15424CE0" w:rsidR="00EF5462" w:rsidRPr="00493893" w:rsidRDefault="00817D25" w:rsidP="00B123B8">
            <w:pPr>
              <w:spacing w:line="276" w:lineRule="auto"/>
              <w:rPr>
                <w:rFonts w:ascii="Times New Roman" w:hAnsi="Times New Roman" w:cs="Times New Roman"/>
                <w:noProof/>
                <w:sz w:val="28"/>
                <w:szCs w:val="28"/>
                <w:lang w:val="ru-RU"/>
              </w:rPr>
            </w:pPr>
            <w:r>
              <w:rPr>
                <w:rFonts w:ascii="Times New Roman" w:hAnsi="Times New Roman" w:cs="Times New Roman"/>
                <w:noProof/>
                <w:sz w:val="28"/>
                <w:szCs w:val="28"/>
                <w:lang w:val="ru-RU"/>
              </w:rPr>
              <w:t>Бекітілді</w:t>
            </w:r>
          </w:p>
          <w:p w14:paraId="08C2A1FE" w14:textId="617BC14D" w:rsidR="00EF5462" w:rsidRPr="00EF5462" w:rsidRDefault="008F55DF" w:rsidP="00B123B8">
            <w:pPr>
              <w:spacing w:line="276" w:lineRule="auto"/>
              <w:rPr>
                <w:rFonts w:ascii="Times New Roman" w:hAnsi="Times New Roman" w:cs="Times New Roman"/>
                <w:noProof/>
                <w:sz w:val="28"/>
                <w:szCs w:val="28"/>
                <w:lang w:val="ru-RU"/>
              </w:rPr>
            </w:pPr>
            <w:r>
              <w:rPr>
                <w:rFonts w:ascii="Times New Roman" w:hAnsi="Times New Roman" w:cs="Times New Roman"/>
                <w:noProof/>
                <w:sz w:val="28"/>
                <w:szCs w:val="28"/>
                <w:lang w:val="ru-RU"/>
              </w:rPr>
              <w:t>Директорлар кеңесінің шешімімен</w:t>
            </w:r>
          </w:p>
          <w:p w14:paraId="5F2982DA" w14:textId="77777777" w:rsidR="008F55DF" w:rsidRDefault="008F55DF" w:rsidP="00B123B8">
            <w:pPr>
              <w:spacing w:line="276" w:lineRule="auto"/>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2020 жылғы 09 қазандағы </w:t>
            </w:r>
          </w:p>
          <w:p w14:paraId="116B8A5C" w14:textId="568DE180" w:rsidR="00EF5462" w:rsidRDefault="008F55DF" w:rsidP="00B123B8">
            <w:pPr>
              <w:spacing w:line="276" w:lineRule="auto"/>
              <w:rPr>
                <w:rFonts w:ascii="Times New Roman" w:hAnsi="Times New Roman" w:cs="Times New Roman"/>
                <w:noProof/>
                <w:sz w:val="28"/>
                <w:szCs w:val="28"/>
                <w:lang w:val="ru-RU"/>
              </w:rPr>
            </w:pPr>
            <w:r>
              <w:rPr>
                <w:rFonts w:ascii="Times New Roman" w:hAnsi="Times New Roman" w:cs="Times New Roman"/>
                <w:noProof/>
                <w:sz w:val="28"/>
                <w:szCs w:val="28"/>
                <w:lang w:val="ru-RU"/>
              </w:rPr>
              <w:t xml:space="preserve">№ 1 хаттама </w:t>
            </w:r>
            <w:r w:rsidR="00EF5462">
              <w:rPr>
                <w:rFonts w:ascii="Times New Roman" w:hAnsi="Times New Roman" w:cs="Times New Roman"/>
                <w:noProof/>
                <w:sz w:val="28"/>
                <w:szCs w:val="28"/>
                <w:lang w:val="ru-RU"/>
              </w:rPr>
              <w:t xml:space="preserve"> </w:t>
            </w:r>
          </w:p>
          <w:p w14:paraId="395053DC" w14:textId="1C10D274" w:rsidR="00EF5462" w:rsidRPr="00EF5462" w:rsidRDefault="00EF5462" w:rsidP="008F55DF">
            <w:pPr>
              <w:spacing w:line="276" w:lineRule="auto"/>
              <w:jc w:val="both"/>
              <w:rPr>
                <w:rFonts w:ascii="Times New Roman" w:hAnsi="Times New Roman" w:cs="Times New Roman"/>
                <w:noProof/>
                <w:sz w:val="28"/>
                <w:szCs w:val="28"/>
                <w:lang w:val="ru-RU"/>
              </w:rPr>
            </w:pPr>
          </w:p>
        </w:tc>
      </w:tr>
    </w:tbl>
    <w:p w14:paraId="5FADD00C" w14:textId="3618046E" w:rsidR="00271A19" w:rsidRDefault="00B123B8" w:rsidP="00416301">
      <w:pPr>
        <w:spacing w:line="0" w:lineRule="atLeast"/>
        <w:ind w:left="-709"/>
        <w:jc w:val="center"/>
        <w:rPr>
          <w:sz w:val="22"/>
          <w:lang w:val="ru-RU"/>
        </w:rPr>
      </w:pPr>
      <w:r>
        <w:rPr>
          <w:noProof/>
          <w:sz w:val="22"/>
          <w:lang w:val="ru-RU" w:eastAsia="ru-RU"/>
        </w:rPr>
        <mc:AlternateContent>
          <mc:Choice Requires="wps">
            <w:drawing>
              <wp:anchor distT="0" distB="0" distL="114300" distR="114300" simplePos="0" relativeHeight="251656704" behindDoc="0" locked="0" layoutInCell="1" allowOverlap="1" wp14:anchorId="617614E4" wp14:editId="64F1B8F1">
                <wp:simplePos x="0" y="0"/>
                <wp:positionH relativeFrom="column">
                  <wp:posOffset>2371725</wp:posOffset>
                </wp:positionH>
                <wp:positionV relativeFrom="paragraph">
                  <wp:posOffset>-2115185</wp:posOffset>
                </wp:positionV>
                <wp:extent cx="1647825" cy="676275"/>
                <wp:effectExtent l="0" t="0" r="9525" b="9525"/>
                <wp:wrapNone/>
                <wp:docPr id="7" name="Прямоугольник 7"/>
                <wp:cNvGraphicFramePr/>
                <a:graphic xmlns:a="http://schemas.openxmlformats.org/drawingml/2006/main">
                  <a:graphicData uri="http://schemas.microsoft.com/office/word/2010/wordprocessingShape">
                    <wps:wsp>
                      <wps:cNvSpPr/>
                      <wps:spPr>
                        <a:xfrm>
                          <a:off x="0" y="0"/>
                          <a:ext cx="1647825" cy="676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CFFC03D" id="Прямоугольник 7" o:spid="_x0000_s1026" style="position:absolute;margin-left:186.75pt;margin-top:-166.55pt;width:129.75pt;height:53.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" fillcolor="white [3212]" stroked="f" strokeweight="2pt"/>
            </w:pict>
          </mc:Fallback>
        </mc:AlternateContent>
      </w:r>
    </w:p>
    <w:p w14:paraId="2A133753" w14:textId="77777777" w:rsidR="00271A19" w:rsidRPr="00493893" w:rsidRDefault="00271A19" w:rsidP="000E5A41">
      <w:pPr>
        <w:spacing w:line="0" w:lineRule="atLeast"/>
        <w:jc w:val="center"/>
        <w:rPr>
          <w:rFonts w:ascii="Times New Roman" w:hAnsi="Times New Roman" w:cs="Times New Roman"/>
          <w:sz w:val="22"/>
          <w:lang w:val="ru-RU"/>
        </w:rPr>
      </w:pPr>
    </w:p>
    <w:p w14:paraId="273D3E18" w14:textId="77777777" w:rsidR="00271A19" w:rsidRPr="00493893" w:rsidRDefault="00271A19" w:rsidP="000E5A41">
      <w:pPr>
        <w:spacing w:line="0" w:lineRule="atLeast"/>
        <w:jc w:val="center"/>
        <w:rPr>
          <w:rFonts w:ascii="Times New Roman" w:hAnsi="Times New Roman" w:cs="Times New Roman"/>
          <w:sz w:val="22"/>
          <w:lang w:val="ru-RU"/>
        </w:rPr>
      </w:pPr>
    </w:p>
    <w:p w14:paraId="7383E84C" w14:textId="77777777" w:rsidR="00271A19" w:rsidRDefault="00271A19" w:rsidP="000E5A41">
      <w:pPr>
        <w:spacing w:line="0" w:lineRule="atLeast"/>
        <w:jc w:val="center"/>
        <w:rPr>
          <w:sz w:val="22"/>
          <w:lang w:val="ru-RU"/>
        </w:rPr>
      </w:pPr>
    </w:p>
    <w:p w14:paraId="267393B0" w14:textId="77777777" w:rsidR="00271A19" w:rsidRDefault="00271A19" w:rsidP="000E5A41">
      <w:pPr>
        <w:spacing w:line="0" w:lineRule="atLeast"/>
        <w:jc w:val="center"/>
        <w:rPr>
          <w:sz w:val="22"/>
          <w:lang w:val="ru-RU"/>
        </w:rPr>
      </w:pPr>
    </w:p>
    <w:p w14:paraId="79C428B6" w14:textId="1DD325F8" w:rsidR="00CD525C" w:rsidRPr="008F55DF" w:rsidRDefault="00CD525C" w:rsidP="00CD525C">
      <w:pPr>
        <w:framePr w:wrap="none" w:vAnchor="page" w:hAnchor="page" w:x="435" w:y="1233"/>
        <w:rPr>
          <w:sz w:val="0"/>
          <w:szCs w:val="0"/>
          <w:lang w:val="ru-RU"/>
        </w:rPr>
      </w:pPr>
    </w:p>
    <w:p w14:paraId="3AF585F4" w14:textId="77777777" w:rsidR="00271A19" w:rsidRDefault="00271A19" w:rsidP="000E5A41">
      <w:pPr>
        <w:spacing w:line="0" w:lineRule="atLeast"/>
        <w:jc w:val="center"/>
        <w:rPr>
          <w:sz w:val="22"/>
          <w:lang w:val="ru-RU"/>
        </w:rPr>
      </w:pPr>
    </w:p>
    <w:p w14:paraId="3D71056A" w14:textId="6EEF7CD4" w:rsidR="00F57BFD" w:rsidRDefault="00F57BFD" w:rsidP="00F57BFD">
      <w:pPr>
        <w:framePr w:wrap="none" w:vAnchor="page" w:hAnchor="page" w:x="2240" w:y="796"/>
        <w:rPr>
          <w:sz w:val="0"/>
          <w:szCs w:val="0"/>
        </w:rPr>
      </w:pPr>
    </w:p>
    <w:p w14:paraId="7820B243" w14:textId="77777777" w:rsidR="00271A19" w:rsidRDefault="00271A19" w:rsidP="000E5A41">
      <w:pPr>
        <w:spacing w:line="0" w:lineRule="atLeast"/>
        <w:jc w:val="center"/>
        <w:rPr>
          <w:sz w:val="22"/>
          <w:lang w:val="ru-RU"/>
        </w:rPr>
      </w:pPr>
    </w:p>
    <w:p w14:paraId="19639F44" w14:textId="77777777" w:rsidR="00271A19" w:rsidRDefault="00271A19" w:rsidP="000E5A41">
      <w:pPr>
        <w:spacing w:line="0" w:lineRule="atLeast"/>
        <w:jc w:val="center"/>
        <w:rPr>
          <w:sz w:val="22"/>
          <w:lang w:val="ru-RU"/>
        </w:rPr>
      </w:pPr>
    </w:p>
    <w:p w14:paraId="1DE1AEF9" w14:textId="77777777" w:rsidR="00271A19" w:rsidRDefault="00271A19" w:rsidP="000E5A41">
      <w:pPr>
        <w:spacing w:line="0" w:lineRule="atLeast"/>
        <w:jc w:val="center"/>
        <w:rPr>
          <w:sz w:val="22"/>
          <w:lang w:val="ru-RU"/>
        </w:rPr>
      </w:pPr>
    </w:p>
    <w:p w14:paraId="760253EE" w14:textId="77777777" w:rsidR="00271A19" w:rsidRDefault="00271A19" w:rsidP="000E5A41">
      <w:pPr>
        <w:spacing w:line="0" w:lineRule="atLeast"/>
        <w:jc w:val="center"/>
        <w:rPr>
          <w:sz w:val="22"/>
          <w:lang w:val="ru-RU"/>
        </w:rPr>
      </w:pPr>
    </w:p>
    <w:p w14:paraId="525ACA9F" w14:textId="77777777" w:rsidR="00271A19" w:rsidRDefault="00271A19" w:rsidP="000E5A41">
      <w:pPr>
        <w:spacing w:line="0" w:lineRule="atLeast"/>
        <w:jc w:val="center"/>
        <w:rPr>
          <w:sz w:val="22"/>
          <w:lang w:val="ru-RU"/>
        </w:rPr>
      </w:pPr>
    </w:p>
    <w:p w14:paraId="2276EA5A" w14:textId="1E36E6EC" w:rsidR="00271A19" w:rsidRPr="009E5BE5" w:rsidRDefault="00817D25" w:rsidP="00271A19">
      <w:pPr>
        <w:spacing w:line="0" w:lineRule="atLeast"/>
        <w:ind w:right="-319"/>
        <w:jc w:val="center"/>
        <w:rPr>
          <w:rFonts w:ascii="Times New Roman" w:eastAsia="Times New Roman" w:hAnsi="Times New Roman"/>
          <w:b/>
          <w:sz w:val="28"/>
          <w:lang w:val="ru-RU"/>
        </w:rPr>
      </w:pPr>
      <w:r>
        <w:rPr>
          <w:rFonts w:ascii="Times New Roman" w:eastAsia="Times New Roman" w:hAnsi="Times New Roman"/>
          <w:b/>
          <w:sz w:val="28"/>
          <w:lang w:val="ru-RU"/>
        </w:rPr>
        <w:t>ЕРЕЖЕ</w:t>
      </w:r>
    </w:p>
    <w:p w14:paraId="47093611" w14:textId="77777777" w:rsidR="00271A19" w:rsidRPr="009E5BE5" w:rsidRDefault="00271A19" w:rsidP="00271A19">
      <w:pPr>
        <w:spacing w:line="20" w:lineRule="exact"/>
        <w:rPr>
          <w:rFonts w:ascii="Times New Roman" w:eastAsia="Times New Roman" w:hAnsi="Times New Roman"/>
          <w:sz w:val="24"/>
          <w:lang w:val="ru-RU"/>
        </w:rPr>
      </w:pPr>
      <w:r>
        <w:rPr>
          <w:rFonts w:ascii="Times New Roman" w:eastAsia="Times New Roman" w:hAnsi="Times New Roman"/>
          <w:b/>
          <w:noProof/>
          <w:sz w:val="28"/>
          <w:lang w:val="ru-RU" w:eastAsia="ru-RU"/>
        </w:rPr>
        <w:drawing>
          <wp:anchor distT="0" distB="0" distL="114300" distR="114300" simplePos="0" relativeHeight="251662336" behindDoc="1" locked="0" layoutInCell="1" allowOverlap="1" wp14:anchorId="1D6F20D6" wp14:editId="4B4B6A63">
            <wp:simplePos x="0" y="0"/>
            <wp:positionH relativeFrom="column">
              <wp:posOffset>133350</wp:posOffset>
            </wp:positionH>
            <wp:positionV relativeFrom="paragraph">
              <wp:posOffset>200025</wp:posOffset>
            </wp:positionV>
            <wp:extent cx="5864225" cy="10160"/>
            <wp:effectExtent l="0" t="0" r="3175" b="889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4225" cy="10160"/>
                    </a:xfrm>
                    <a:prstGeom prst="rect">
                      <a:avLst/>
                    </a:prstGeom>
                    <a:noFill/>
                  </pic:spPr>
                </pic:pic>
              </a:graphicData>
            </a:graphic>
            <wp14:sizeRelH relativeFrom="page">
              <wp14:pctWidth>0</wp14:pctWidth>
            </wp14:sizeRelH>
            <wp14:sizeRelV relativeFrom="page">
              <wp14:pctHeight>0</wp14:pctHeight>
            </wp14:sizeRelV>
          </wp:anchor>
        </w:drawing>
      </w:r>
    </w:p>
    <w:p w14:paraId="476C0CEE" w14:textId="77777777" w:rsidR="00271A19" w:rsidRPr="009E5BE5" w:rsidRDefault="00271A19" w:rsidP="00271A19">
      <w:pPr>
        <w:spacing w:line="200" w:lineRule="exact"/>
        <w:rPr>
          <w:rFonts w:ascii="Times New Roman" w:eastAsia="Times New Roman" w:hAnsi="Times New Roman"/>
          <w:sz w:val="24"/>
          <w:lang w:val="ru-RU"/>
        </w:rPr>
      </w:pPr>
    </w:p>
    <w:p w14:paraId="1738EFBD" w14:textId="77777777" w:rsidR="00271A19" w:rsidRPr="009E5BE5" w:rsidRDefault="00271A19" w:rsidP="00271A19">
      <w:pPr>
        <w:spacing w:line="200" w:lineRule="exact"/>
        <w:rPr>
          <w:rFonts w:ascii="Times New Roman" w:eastAsia="Times New Roman" w:hAnsi="Times New Roman"/>
          <w:sz w:val="24"/>
          <w:lang w:val="ru-RU"/>
        </w:rPr>
      </w:pPr>
    </w:p>
    <w:p w14:paraId="7E51E100" w14:textId="77777777" w:rsidR="00271A19" w:rsidRPr="009E5BE5" w:rsidRDefault="00271A19" w:rsidP="00271A19">
      <w:pPr>
        <w:spacing w:line="223" w:lineRule="exact"/>
        <w:rPr>
          <w:rFonts w:ascii="Times New Roman" w:eastAsia="Times New Roman" w:hAnsi="Times New Roman"/>
          <w:sz w:val="24"/>
          <w:lang w:val="ru-RU"/>
        </w:rPr>
      </w:pPr>
    </w:p>
    <w:p w14:paraId="50087486" w14:textId="417371C1" w:rsidR="005B627B" w:rsidRPr="000D52CC" w:rsidRDefault="00817D25" w:rsidP="00271A19">
      <w:pPr>
        <w:spacing w:line="0" w:lineRule="atLeast"/>
        <w:ind w:left="640"/>
        <w:jc w:val="center"/>
        <w:rPr>
          <w:rFonts w:ascii="Times New Roman" w:eastAsia="Times New Roman" w:hAnsi="Times New Roman"/>
          <w:b/>
          <w:sz w:val="28"/>
          <w:lang w:val="ru-RU"/>
        </w:rPr>
      </w:pPr>
      <w:r w:rsidRPr="00817D25">
        <w:rPr>
          <w:rFonts w:ascii="Times New Roman" w:eastAsia="Times New Roman" w:hAnsi="Times New Roman"/>
          <w:b/>
          <w:caps/>
          <w:sz w:val="28"/>
          <w:lang w:val="ru-RU"/>
        </w:rPr>
        <w:t>КОММЕРЦИЯЛЫҚ ЕМЕС АКЦИОНЕРЛІК ҚОҒАМДАРДЫҢ БАСҚАРМА ТӨРАҒАСЫН – РЕКТОРЫН ІРІКТЕУ ЖӘНЕ ТАҒАЙЫНДАУ ЖӘНЕ БАСҚАРМА МҮШЕЛЕРІН САЙЛАУ ТӘРТІБІ</w:t>
      </w:r>
      <w:r>
        <w:rPr>
          <w:rFonts w:ascii="Times New Roman" w:eastAsia="Times New Roman" w:hAnsi="Times New Roman"/>
          <w:b/>
          <w:caps/>
          <w:sz w:val="28"/>
          <w:lang w:val="ru-RU"/>
        </w:rPr>
        <w:t xml:space="preserve"> </w:t>
      </w:r>
    </w:p>
    <w:p w14:paraId="35929672" w14:textId="77777777" w:rsidR="00271A19" w:rsidRPr="000D52CC" w:rsidRDefault="00271A19" w:rsidP="00271A19">
      <w:pPr>
        <w:spacing w:line="12" w:lineRule="exact"/>
        <w:rPr>
          <w:rFonts w:ascii="Times New Roman" w:eastAsia="Times New Roman" w:hAnsi="Times New Roman"/>
          <w:b/>
          <w:sz w:val="28"/>
          <w:lang w:val="ru-RU"/>
        </w:rPr>
      </w:pPr>
    </w:p>
    <w:p w14:paraId="04DFBF53" w14:textId="77777777" w:rsidR="00817D25" w:rsidRDefault="00817D25" w:rsidP="00493893">
      <w:pPr>
        <w:tabs>
          <w:tab w:val="left" w:pos="3990"/>
        </w:tabs>
        <w:spacing w:line="317" w:lineRule="exact"/>
        <w:jc w:val="center"/>
        <w:rPr>
          <w:rFonts w:ascii="Times New Roman" w:eastAsia="Times New Roman" w:hAnsi="Times New Roman"/>
          <w:b/>
          <w:sz w:val="27"/>
          <w:lang w:val="ru-RU"/>
        </w:rPr>
      </w:pPr>
    </w:p>
    <w:p w14:paraId="53A268E8" w14:textId="131E48F8" w:rsidR="00271A19" w:rsidRPr="00BA00DD" w:rsidRDefault="00817D25" w:rsidP="00493893">
      <w:pPr>
        <w:tabs>
          <w:tab w:val="left" w:pos="3990"/>
        </w:tabs>
        <w:spacing w:line="317" w:lineRule="exact"/>
        <w:jc w:val="center"/>
        <w:rPr>
          <w:rFonts w:ascii="Times New Roman" w:eastAsia="Times New Roman" w:hAnsi="Times New Roman"/>
          <w:b/>
          <w:sz w:val="27"/>
          <w:lang w:val="ru-RU"/>
        </w:rPr>
      </w:pPr>
      <w:r>
        <w:rPr>
          <w:rFonts w:ascii="Times New Roman" w:eastAsia="Times New Roman" w:hAnsi="Times New Roman"/>
          <w:b/>
          <w:sz w:val="27"/>
          <w:lang w:val="ru-RU"/>
        </w:rPr>
        <w:t>Е</w:t>
      </w:r>
      <w:r w:rsidR="00EF5462" w:rsidRPr="00EF5462">
        <w:rPr>
          <w:rFonts w:ascii="Times New Roman" w:eastAsia="Times New Roman" w:hAnsi="Times New Roman"/>
          <w:b/>
          <w:sz w:val="27"/>
          <w:lang w:val="ru-RU"/>
        </w:rPr>
        <w:t xml:space="preserve"> 360</w:t>
      </w:r>
      <w:r w:rsidR="005B627B" w:rsidRPr="00EF5462">
        <w:rPr>
          <w:rFonts w:ascii="Times New Roman" w:eastAsia="Times New Roman" w:hAnsi="Times New Roman"/>
          <w:b/>
          <w:sz w:val="27"/>
          <w:lang w:val="ru-RU"/>
        </w:rPr>
        <w:t xml:space="preserve"> </w:t>
      </w:r>
      <w:r w:rsidR="00271A19" w:rsidRPr="00EF5462">
        <w:rPr>
          <w:rFonts w:ascii="Times New Roman" w:eastAsia="Times New Roman" w:hAnsi="Times New Roman"/>
          <w:b/>
          <w:sz w:val="27"/>
          <w:lang w:val="ru-RU"/>
        </w:rPr>
        <w:t>- 202</w:t>
      </w:r>
      <w:r w:rsidR="00EF5462" w:rsidRPr="00EF5462">
        <w:rPr>
          <w:rFonts w:ascii="Times New Roman" w:eastAsia="Times New Roman" w:hAnsi="Times New Roman"/>
          <w:b/>
          <w:sz w:val="27"/>
          <w:lang w:val="ru-RU"/>
        </w:rPr>
        <w:t>0</w:t>
      </w:r>
    </w:p>
    <w:p w14:paraId="37905440" w14:textId="2BE2C3CE" w:rsidR="00271A19" w:rsidRPr="00CD525C" w:rsidRDefault="00271A19" w:rsidP="00271A19">
      <w:pPr>
        <w:spacing w:line="200" w:lineRule="exact"/>
        <w:rPr>
          <w:rFonts w:ascii="Times New Roman" w:eastAsia="Times New Roman" w:hAnsi="Times New Roman"/>
          <w:b/>
          <w:sz w:val="28"/>
          <w:szCs w:val="28"/>
          <w:lang w:val="ru-RU"/>
        </w:rPr>
      </w:pPr>
      <w:r>
        <w:rPr>
          <w:rFonts w:ascii="Times New Roman" w:eastAsia="Times New Roman" w:hAnsi="Times New Roman"/>
          <w:sz w:val="24"/>
          <w:lang w:val="ru-RU"/>
        </w:rPr>
        <w:t xml:space="preserve">                                                                  </w:t>
      </w:r>
    </w:p>
    <w:p w14:paraId="36FCFA1C" w14:textId="77777777" w:rsidR="00271A19" w:rsidRPr="00CD525C" w:rsidRDefault="00271A19" w:rsidP="00271A19">
      <w:pPr>
        <w:spacing w:line="200" w:lineRule="exact"/>
        <w:rPr>
          <w:rFonts w:ascii="Times New Roman" w:eastAsia="Times New Roman" w:hAnsi="Times New Roman"/>
          <w:sz w:val="24"/>
          <w:lang w:val="ru-RU"/>
        </w:rPr>
      </w:pPr>
    </w:p>
    <w:p w14:paraId="2213DC5D" w14:textId="77777777" w:rsidR="00271A19" w:rsidRPr="00CD525C" w:rsidRDefault="00271A19" w:rsidP="00271A19">
      <w:pPr>
        <w:spacing w:line="200" w:lineRule="exact"/>
        <w:rPr>
          <w:rFonts w:ascii="Times New Roman" w:eastAsia="Times New Roman" w:hAnsi="Times New Roman"/>
          <w:sz w:val="24"/>
          <w:lang w:val="ru-RU"/>
        </w:rPr>
      </w:pPr>
    </w:p>
    <w:p w14:paraId="6EF9AD9B" w14:textId="77777777" w:rsidR="00271A19" w:rsidRPr="00CD525C" w:rsidRDefault="00271A19" w:rsidP="00271A19">
      <w:pPr>
        <w:spacing w:line="200" w:lineRule="exact"/>
        <w:rPr>
          <w:rFonts w:ascii="Times New Roman" w:eastAsia="Times New Roman" w:hAnsi="Times New Roman"/>
          <w:sz w:val="24"/>
          <w:lang w:val="ru-RU"/>
        </w:rPr>
      </w:pPr>
    </w:p>
    <w:p w14:paraId="7B85FAA2" w14:textId="77777777" w:rsidR="00271A19" w:rsidRPr="00FB489B" w:rsidRDefault="00271A19" w:rsidP="00271A19">
      <w:pPr>
        <w:spacing w:line="200" w:lineRule="exact"/>
        <w:rPr>
          <w:rFonts w:ascii="Times New Roman" w:eastAsia="Times New Roman" w:hAnsi="Times New Roman"/>
          <w:sz w:val="24"/>
          <w:lang w:val="ru-RU"/>
        </w:rPr>
      </w:pPr>
    </w:p>
    <w:p w14:paraId="5DED0545" w14:textId="77777777" w:rsidR="00271A19" w:rsidRPr="00FB489B" w:rsidRDefault="00271A19" w:rsidP="00271A19">
      <w:pPr>
        <w:spacing w:line="200" w:lineRule="exact"/>
        <w:rPr>
          <w:rFonts w:ascii="Times New Roman" w:eastAsia="Times New Roman" w:hAnsi="Times New Roman"/>
          <w:sz w:val="24"/>
          <w:lang w:val="ru-RU"/>
        </w:rPr>
      </w:pPr>
    </w:p>
    <w:p w14:paraId="68F021F9" w14:textId="77777777" w:rsidR="00271A19" w:rsidRPr="00FB489B" w:rsidRDefault="00271A19" w:rsidP="00271A19">
      <w:pPr>
        <w:spacing w:line="200" w:lineRule="exact"/>
        <w:rPr>
          <w:rFonts w:ascii="Times New Roman" w:eastAsia="Times New Roman" w:hAnsi="Times New Roman"/>
          <w:sz w:val="24"/>
          <w:lang w:val="ru-RU"/>
        </w:rPr>
      </w:pPr>
    </w:p>
    <w:p w14:paraId="5F543B9A" w14:textId="77777777" w:rsidR="00271A19" w:rsidRPr="00FB489B" w:rsidRDefault="00271A19" w:rsidP="00271A19">
      <w:pPr>
        <w:spacing w:line="200" w:lineRule="exact"/>
        <w:rPr>
          <w:rFonts w:ascii="Times New Roman" w:eastAsia="Times New Roman" w:hAnsi="Times New Roman"/>
          <w:sz w:val="24"/>
          <w:lang w:val="ru-RU"/>
        </w:rPr>
      </w:pPr>
    </w:p>
    <w:p w14:paraId="3D7F5D3C" w14:textId="77777777" w:rsidR="00271A19" w:rsidRPr="00FB489B" w:rsidRDefault="00271A19" w:rsidP="00271A19">
      <w:pPr>
        <w:spacing w:line="200" w:lineRule="exact"/>
        <w:rPr>
          <w:rFonts w:ascii="Times New Roman" w:eastAsia="Times New Roman" w:hAnsi="Times New Roman"/>
          <w:sz w:val="24"/>
          <w:lang w:val="ru-RU"/>
        </w:rPr>
      </w:pPr>
    </w:p>
    <w:p w14:paraId="5A289BEA" w14:textId="77777777" w:rsidR="00271A19" w:rsidRPr="00FB489B" w:rsidRDefault="00271A19" w:rsidP="00271A19">
      <w:pPr>
        <w:spacing w:line="200" w:lineRule="exact"/>
        <w:rPr>
          <w:rFonts w:ascii="Times New Roman" w:eastAsia="Times New Roman" w:hAnsi="Times New Roman"/>
          <w:sz w:val="24"/>
          <w:lang w:val="ru-RU"/>
        </w:rPr>
      </w:pPr>
    </w:p>
    <w:p w14:paraId="62F24708" w14:textId="77777777" w:rsidR="00271A19" w:rsidRPr="00FB489B" w:rsidRDefault="00271A19" w:rsidP="00271A19">
      <w:pPr>
        <w:spacing w:line="200" w:lineRule="exact"/>
        <w:rPr>
          <w:rFonts w:ascii="Times New Roman" w:eastAsia="Times New Roman" w:hAnsi="Times New Roman"/>
          <w:sz w:val="24"/>
          <w:lang w:val="ru-RU"/>
        </w:rPr>
      </w:pPr>
    </w:p>
    <w:p w14:paraId="039BF4BF" w14:textId="77777777" w:rsidR="00271A19" w:rsidRPr="00FB489B" w:rsidRDefault="00271A19" w:rsidP="00271A19">
      <w:pPr>
        <w:spacing w:line="200" w:lineRule="exact"/>
        <w:rPr>
          <w:rFonts w:ascii="Times New Roman" w:eastAsia="Times New Roman" w:hAnsi="Times New Roman"/>
          <w:sz w:val="24"/>
          <w:lang w:val="ru-RU"/>
        </w:rPr>
      </w:pPr>
    </w:p>
    <w:p w14:paraId="1108FA03" w14:textId="77777777" w:rsidR="00271A19" w:rsidRPr="00FB489B" w:rsidRDefault="00271A19" w:rsidP="00271A19">
      <w:pPr>
        <w:spacing w:line="200" w:lineRule="exact"/>
        <w:rPr>
          <w:rFonts w:ascii="Times New Roman" w:eastAsia="Times New Roman" w:hAnsi="Times New Roman"/>
          <w:sz w:val="24"/>
          <w:lang w:val="ru-RU"/>
        </w:rPr>
      </w:pPr>
    </w:p>
    <w:p w14:paraId="206C0887" w14:textId="77777777" w:rsidR="00271A19" w:rsidRPr="00FB489B" w:rsidRDefault="00271A19" w:rsidP="00271A19">
      <w:pPr>
        <w:spacing w:line="200" w:lineRule="exact"/>
        <w:rPr>
          <w:rFonts w:ascii="Times New Roman" w:eastAsia="Times New Roman" w:hAnsi="Times New Roman"/>
          <w:sz w:val="24"/>
          <w:lang w:val="ru-RU"/>
        </w:rPr>
      </w:pPr>
    </w:p>
    <w:p w14:paraId="6B8FE8CD" w14:textId="77777777" w:rsidR="00271A19" w:rsidRPr="00FB489B" w:rsidRDefault="00271A19" w:rsidP="00271A19">
      <w:pPr>
        <w:spacing w:line="200" w:lineRule="exact"/>
        <w:rPr>
          <w:rFonts w:ascii="Times New Roman" w:eastAsia="Times New Roman" w:hAnsi="Times New Roman"/>
          <w:sz w:val="24"/>
          <w:lang w:val="ru-RU"/>
        </w:rPr>
      </w:pPr>
    </w:p>
    <w:p w14:paraId="0AE2DE70" w14:textId="77777777" w:rsidR="00271A19" w:rsidRPr="00FB489B" w:rsidRDefault="00271A19" w:rsidP="00271A19">
      <w:pPr>
        <w:spacing w:line="200" w:lineRule="exact"/>
        <w:rPr>
          <w:rFonts w:ascii="Times New Roman" w:eastAsia="Times New Roman" w:hAnsi="Times New Roman"/>
          <w:sz w:val="24"/>
          <w:lang w:val="ru-RU"/>
        </w:rPr>
      </w:pPr>
    </w:p>
    <w:p w14:paraId="3C7C19C6" w14:textId="77777777" w:rsidR="00271A19" w:rsidRPr="00FB489B" w:rsidRDefault="00271A19" w:rsidP="00271A19">
      <w:pPr>
        <w:spacing w:line="200" w:lineRule="exact"/>
        <w:rPr>
          <w:rFonts w:ascii="Times New Roman" w:eastAsia="Times New Roman" w:hAnsi="Times New Roman"/>
          <w:sz w:val="24"/>
          <w:lang w:val="ru-RU"/>
        </w:rPr>
      </w:pPr>
    </w:p>
    <w:p w14:paraId="7FF58569" w14:textId="77777777" w:rsidR="00271A19" w:rsidRPr="00FB489B" w:rsidRDefault="00271A19" w:rsidP="00271A19">
      <w:pPr>
        <w:spacing w:line="200" w:lineRule="exact"/>
        <w:rPr>
          <w:rFonts w:ascii="Times New Roman" w:eastAsia="Times New Roman" w:hAnsi="Times New Roman"/>
          <w:sz w:val="24"/>
          <w:lang w:val="ru-RU"/>
        </w:rPr>
      </w:pPr>
    </w:p>
    <w:p w14:paraId="090C0E1A" w14:textId="77777777" w:rsidR="00271A19" w:rsidRPr="00FB489B" w:rsidRDefault="00271A19" w:rsidP="00271A19">
      <w:pPr>
        <w:spacing w:line="200" w:lineRule="exact"/>
        <w:rPr>
          <w:rFonts w:ascii="Times New Roman" w:eastAsia="Times New Roman" w:hAnsi="Times New Roman"/>
          <w:sz w:val="24"/>
          <w:lang w:val="ru-RU"/>
        </w:rPr>
      </w:pPr>
    </w:p>
    <w:p w14:paraId="2E859FC9" w14:textId="77777777" w:rsidR="00271A19" w:rsidRPr="00FB489B" w:rsidRDefault="00271A19" w:rsidP="00271A19">
      <w:pPr>
        <w:spacing w:line="200" w:lineRule="exact"/>
        <w:rPr>
          <w:rFonts w:ascii="Times New Roman" w:eastAsia="Times New Roman" w:hAnsi="Times New Roman"/>
          <w:sz w:val="24"/>
          <w:lang w:val="ru-RU"/>
        </w:rPr>
      </w:pPr>
    </w:p>
    <w:p w14:paraId="574FBF87" w14:textId="77777777" w:rsidR="00271A19" w:rsidRPr="00FB489B" w:rsidRDefault="00271A19" w:rsidP="00271A19">
      <w:pPr>
        <w:spacing w:line="200" w:lineRule="exact"/>
        <w:rPr>
          <w:rFonts w:ascii="Times New Roman" w:eastAsia="Times New Roman" w:hAnsi="Times New Roman"/>
          <w:sz w:val="24"/>
          <w:lang w:val="ru-RU"/>
        </w:rPr>
      </w:pPr>
    </w:p>
    <w:p w14:paraId="5039C957" w14:textId="77777777" w:rsidR="00831035" w:rsidRDefault="00831035" w:rsidP="00831035">
      <w:pPr>
        <w:spacing w:line="0" w:lineRule="atLeast"/>
        <w:ind w:right="-319"/>
        <w:rPr>
          <w:rFonts w:ascii="Times New Roman" w:eastAsia="Times New Roman" w:hAnsi="Times New Roman"/>
          <w:sz w:val="28"/>
          <w:lang w:val="ru-RU"/>
        </w:rPr>
      </w:pPr>
    </w:p>
    <w:p w14:paraId="618B372A" w14:textId="77777777" w:rsidR="00EF5462" w:rsidRDefault="00EF5462" w:rsidP="00271A19">
      <w:pPr>
        <w:spacing w:line="0" w:lineRule="atLeast"/>
        <w:ind w:right="-319"/>
        <w:jc w:val="center"/>
        <w:rPr>
          <w:rFonts w:ascii="Times New Roman" w:eastAsia="Times New Roman" w:hAnsi="Times New Roman"/>
          <w:sz w:val="28"/>
          <w:lang w:val="ru-RU"/>
        </w:rPr>
      </w:pPr>
    </w:p>
    <w:p w14:paraId="7D89E276" w14:textId="77777777" w:rsidR="00EF5462" w:rsidRDefault="00EF5462" w:rsidP="00271A19">
      <w:pPr>
        <w:spacing w:line="0" w:lineRule="atLeast"/>
        <w:ind w:right="-319"/>
        <w:jc w:val="center"/>
        <w:rPr>
          <w:rFonts w:ascii="Times New Roman" w:eastAsia="Times New Roman" w:hAnsi="Times New Roman"/>
          <w:sz w:val="28"/>
          <w:lang w:val="ru-RU"/>
        </w:rPr>
      </w:pPr>
    </w:p>
    <w:p w14:paraId="2DC1D728" w14:textId="77777777" w:rsidR="00EF5462" w:rsidRDefault="00EF5462" w:rsidP="00271A19">
      <w:pPr>
        <w:spacing w:line="0" w:lineRule="atLeast"/>
        <w:ind w:right="-319"/>
        <w:jc w:val="center"/>
        <w:rPr>
          <w:rFonts w:ascii="Times New Roman" w:eastAsia="Times New Roman" w:hAnsi="Times New Roman"/>
          <w:sz w:val="28"/>
          <w:lang w:val="ru-RU"/>
        </w:rPr>
      </w:pPr>
    </w:p>
    <w:p w14:paraId="0067F0FA" w14:textId="77777777" w:rsidR="00EF5462" w:rsidRDefault="00EF5462" w:rsidP="00271A19">
      <w:pPr>
        <w:spacing w:line="0" w:lineRule="atLeast"/>
        <w:ind w:right="-319"/>
        <w:jc w:val="center"/>
        <w:rPr>
          <w:rFonts w:ascii="Times New Roman" w:eastAsia="Times New Roman" w:hAnsi="Times New Roman"/>
          <w:sz w:val="28"/>
          <w:lang w:val="ru-RU"/>
        </w:rPr>
      </w:pPr>
    </w:p>
    <w:p w14:paraId="2E945953" w14:textId="77777777" w:rsidR="00EF5462" w:rsidRDefault="00EF5462" w:rsidP="00271A19">
      <w:pPr>
        <w:spacing w:line="0" w:lineRule="atLeast"/>
        <w:ind w:right="-319"/>
        <w:jc w:val="center"/>
        <w:rPr>
          <w:rFonts w:ascii="Times New Roman" w:eastAsia="Times New Roman" w:hAnsi="Times New Roman"/>
          <w:sz w:val="28"/>
          <w:lang w:val="ru-RU"/>
        </w:rPr>
      </w:pPr>
    </w:p>
    <w:p w14:paraId="1B349E45" w14:textId="77777777" w:rsidR="0077466F" w:rsidRDefault="0077466F" w:rsidP="00271A19">
      <w:pPr>
        <w:spacing w:line="0" w:lineRule="atLeast"/>
        <w:ind w:right="-319"/>
        <w:jc w:val="center"/>
        <w:rPr>
          <w:rFonts w:ascii="Times New Roman" w:eastAsia="Times New Roman" w:hAnsi="Times New Roman"/>
          <w:sz w:val="28"/>
          <w:lang w:val="ru-RU"/>
        </w:rPr>
      </w:pPr>
    </w:p>
    <w:p w14:paraId="51BEBD40" w14:textId="77925401" w:rsidR="00271A19" w:rsidRPr="00CD525C" w:rsidRDefault="00817D25" w:rsidP="00271A19">
      <w:pPr>
        <w:spacing w:line="0" w:lineRule="atLeast"/>
        <w:ind w:right="-319"/>
        <w:jc w:val="center"/>
        <w:rPr>
          <w:rFonts w:ascii="Times New Roman" w:eastAsia="Times New Roman" w:hAnsi="Times New Roman"/>
          <w:sz w:val="28"/>
          <w:lang w:val="ru-RU"/>
        </w:rPr>
      </w:pPr>
      <w:r>
        <w:rPr>
          <w:rFonts w:ascii="Times New Roman" w:eastAsia="Times New Roman" w:hAnsi="Times New Roman"/>
          <w:sz w:val="28"/>
          <w:lang w:val="ru-RU"/>
        </w:rPr>
        <w:t>Қ</w:t>
      </w:r>
      <w:r w:rsidR="00271A19" w:rsidRPr="00CD525C">
        <w:rPr>
          <w:rFonts w:ascii="Times New Roman" w:eastAsia="Times New Roman" w:hAnsi="Times New Roman"/>
          <w:sz w:val="28"/>
          <w:lang w:val="ru-RU"/>
        </w:rPr>
        <w:t>останай</w:t>
      </w:r>
    </w:p>
    <w:p w14:paraId="4A1FFF2F" w14:textId="77777777" w:rsidR="000E5A41" w:rsidRPr="00CD525C" w:rsidRDefault="000E5A41" w:rsidP="000E5A41">
      <w:pPr>
        <w:spacing w:line="6" w:lineRule="exact"/>
        <w:rPr>
          <w:rFonts w:ascii="Times New Roman" w:eastAsia="Times New Roman" w:hAnsi="Times New Roman"/>
          <w:lang w:val="ru-RU"/>
        </w:rPr>
      </w:pPr>
    </w:p>
    <w:p w14:paraId="7802F4EB" w14:textId="33C9BB84" w:rsidR="000E5A41" w:rsidRPr="006E3DC6" w:rsidRDefault="00817D25" w:rsidP="000E5A41">
      <w:pPr>
        <w:spacing w:line="0" w:lineRule="atLeast"/>
        <w:ind w:left="4260"/>
        <w:rPr>
          <w:rFonts w:ascii="Times New Roman" w:eastAsia="Times New Roman" w:hAnsi="Times New Roman"/>
          <w:b/>
          <w:sz w:val="28"/>
          <w:lang w:val="ru-RU"/>
        </w:rPr>
      </w:pPr>
      <w:proofErr w:type="spellStart"/>
      <w:r>
        <w:rPr>
          <w:rFonts w:ascii="Times New Roman" w:eastAsia="Times New Roman" w:hAnsi="Times New Roman"/>
          <w:b/>
          <w:sz w:val="28"/>
          <w:lang w:val="ru-RU"/>
        </w:rPr>
        <w:lastRenderedPageBreak/>
        <w:t>Алғысөз</w:t>
      </w:r>
      <w:proofErr w:type="spellEnd"/>
    </w:p>
    <w:p w14:paraId="247ADBBA" w14:textId="77777777" w:rsidR="000E5A41" w:rsidRPr="006E3DC6" w:rsidRDefault="000E5A41" w:rsidP="000E5A41">
      <w:pPr>
        <w:spacing w:line="319" w:lineRule="exact"/>
        <w:rPr>
          <w:rFonts w:ascii="Times New Roman" w:eastAsia="Times New Roman" w:hAnsi="Times New Roman"/>
          <w:lang w:val="ru-RU"/>
        </w:rPr>
      </w:pPr>
    </w:p>
    <w:p w14:paraId="7DD6373D" w14:textId="48DAA186" w:rsidR="006F17DB" w:rsidRPr="00817D25" w:rsidRDefault="000E5A41" w:rsidP="00E4621F">
      <w:pPr>
        <w:ind w:firstLine="567"/>
        <w:jc w:val="both"/>
        <w:rPr>
          <w:rFonts w:ascii="Times New Roman" w:hAnsi="Times New Roman" w:cs="Times New Roman"/>
          <w:sz w:val="28"/>
          <w:szCs w:val="28"/>
          <w:lang w:val="ru-RU"/>
        </w:rPr>
      </w:pPr>
      <w:r w:rsidRPr="006E3DC6">
        <w:rPr>
          <w:rFonts w:ascii="Times New Roman" w:eastAsia="Times New Roman" w:hAnsi="Times New Roman"/>
          <w:b/>
          <w:sz w:val="28"/>
          <w:lang w:val="ru-RU"/>
        </w:rPr>
        <w:t xml:space="preserve">1 </w:t>
      </w:r>
      <w:proofErr w:type="spellStart"/>
      <w:r w:rsidR="00817D25">
        <w:rPr>
          <w:rFonts w:ascii="Times New Roman" w:eastAsia="Times New Roman" w:hAnsi="Times New Roman"/>
          <w:b/>
          <w:sz w:val="28"/>
          <w:lang w:val="ru-RU"/>
        </w:rPr>
        <w:t>ӘЗІРЛЕНДІ</w:t>
      </w:r>
      <w:proofErr w:type="spellEnd"/>
      <w:r w:rsidR="00817D25">
        <w:rPr>
          <w:rFonts w:ascii="Times New Roman" w:eastAsia="Times New Roman" w:hAnsi="Times New Roman"/>
          <w:b/>
          <w:sz w:val="28"/>
          <w:lang w:val="ru-RU"/>
        </w:rPr>
        <w:t xml:space="preserve">    </w:t>
      </w:r>
      <w:r w:rsidR="00817D25" w:rsidRPr="00817D25">
        <w:rPr>
          <w:rFonts w:ascii="Times New Roman" w:eastAsia="Times New Roman" w:hAnsi="Times New Roman"/>
          <w:sz w:val="28"/>
          <w:lang w:val="ru-RU"/>
        </w:rPr>
        <w:t xml:space="preserve">Директорлар </w:t>
      </w:r>
      <w:proofErr w:type="spellStart"/>
      <w:r w:rsidR="00817D25" w:rsidRPr="00817D25">
        <w:rPr>
          <w:rFonts w:ascii="Times New Roman" w:eastAsia="Times New Roman" w:hAnsi="Times New Roman"/>
          <w:sz w:val="28"/>
          <w:lang w:val="ru-RU"/>
        </w:rPr>
        <w:t>кеңесімен</w:t>
      </w:r>
      <w:proofErr w:type="spellEnd"/>
    </w:p>
    <w:p w14:paraId="184C27E5" w14:textId="6576137B" w:rsidR="000E5A41" w:rsidRPr="004E7E6D" w:rsidRDefault="000E5A41" w:rsidP="00E4621F">
      <w:pPr>
        <w:spacing w:line="0" w:lineRule="atLeast"/>
        <w:ind w:firstLine="567"/>
        <w:rPr>
          <w:rFonts w:ascii="Times New Roman" w:eastAsia="Times New Roman" w:hAnsi="Times New Roman"/>
          <w:sz w:val="28"/>
          <w:lang w:val="ru-RU"/>
        </w:rPr>
      </w:pPr>
    </w:p>
    <w:p w14:paraId="371C3230" w14:textId="7AC94833" w:rsidR="006F17DB" w:rsidRPr="006F17DB" w:rsidRDefault="000E5A41" w:rsidP="00E4621F">
      <w:pPr>
        <w:ind w:firstLine="567"/>
        <w:jc w:val="both"/>
        <w:rPr>
          <w:rFonts w:ascii="Times New Roman" w:hAnsi="Times New Roman" w:cs="Times New Roman"/>
          <w:sz w:val="28"/>
          <w:szCs w:val="28"/>
          <w:lang w:val="ru-RU"/>
        </w:rPr>
      </w:pPr>
      <w:r w:rsidRPr="004E7E6D">
        <w:rPr>
          <w:rFonts w:ascii="Times New Roman" w:eastAsia="Times New Roman" w:hAnsi="Times New Roman"/>
          <w:b/>
          <w:sz w:val="28"/>
          <w:lang w:val="ru-RU"/>
        </w:rPr>
        <w:t xml:space="preserve">2 </w:t>
      </w:r>
      <w:proofErr w:type="spellStart"/>
      <w:r w:rsidR="00817D25">
        <w:rPr>
          <w:rFonts w:ascii="Times New Roman" w:eastAsia="Times New Roman" w:hAnsi="Times New Roman"/>
          <w:b/>
          <w:sz w:val="28"/>
          <w:lang w:val="ru-RU"/>
        </w:rPr>
        <w:t>ЕНГІЗІЛДІ</w:t>
      </w:r>
      <w:proofErr w:type="spellEnd"/>
      <w:r w:rsidR="00817D25" w:rsidRPr="004E7E6D">
        <w:rPr>
          <w:rFonts w:ascii="Times New Roman" w:eastAsia="Times New Roman" w:hAnsi="Times New Roman"/>
          <w:b/>
          <w:sz w:val="28"/>
          <w:lang w:val="ru-RU"/>
        </w:rPr>
        <w:t xml:space="preserve"> </w:t>
      </w:r>
      <w:proofErr w:type="spellStart"/>
      <w:r w:rsidR="00BB01C2">
        <w:rPr>
          <w:rFonts w:ascii="Times New Roman" w:eastAsia="Times New Roman" w:hAnsi="Times New Roman"/>
          <w:sz w:val="28"/>
          <w:lang w:val="ru-RU"/>
        </w:rPr>
        <w:t>Диреторлар</w:t>
      </w:r>
      <w:proofErr w:type="spellEnd"/>
      <w:r w:rsidR="00BB01C2">
        <w:rPr>
          <w:rFonts w:ascii="Times New Roman" w:eastAsia="Times New Roman" w:hAnsi="Times New Roman"/>
          <w:sz w:val="28"/>
          <w:lang w:val="ru-RU"/>
        </w:rPr>
        <w:t xml:space="preserve"> </w:t>
      </w:r>
      <w:proofErr w:type="spellStart"/>
      <w:r w:rsidR="00BB01C2">
        <w:rPr>
          <w:rFonts w:ascii="Times New Roman" w:eastAsia="Times New Roman" w:hAnsi="Times New Roman"/>
          <w:sz w:val="28"/>
          <w:lang w:val="ru-RU"/>
        </w:rPr>
        <w:t>кеңесінің</w:t>
      </w:r>
      <w:proofErr w:type="spellEnd"/>
      <w:r w:rsidR="00BB01C2">
        <w:rPr>
          <w:rFonts w:ascii="Times New Roman" w:eastAsia="Times New Roman" w:hAnsi="Times New Roman"/>
          <w:sz w:val="28"/>
          <w:lang w:val="ru-RU"/>
        </w:rPr>
        <w:t xml:space="preserve"> </w:t>
      </w:r>
      <w:proofErr w:type="spellStart"/>
      <w:r w:rsidR="00BB01C2">
        <w:rPr>
          <w:rFonts w:ascii="Times New Roman" w:eastAsia="Times New Roman" w:hAnsi="Times New Roman"/>
          <w:sz w:val="28"/>
          <w:lang w:val="ru-RU"/>
        </w:rPr>
        <w:t>төрағасымен</w:t>
      </w:r>
      <w:proofErr w:type="spellEnd"/>
      <w:r w:rsidR="00BB01C2">
        <w:rPr>
          <w:rFonts w:ascii="Times New Roman" w:eastAsia="Times New Roman" w:hAnsi="Times New Roman"/>
          <w:sz w:val="28"/>
          <w:lang w:val="ru-RU"/>
        </w:rPr>
        <w:t xml:space="preserve">, </w:t>
      </w:r>
      <w:proofErr w:type="spellStart"/>
      <w:r w:rsidR="00BB01C2">
        <w:rPr>
          <w:rFonts w:ascii="Times New Roman" w:eastAsia="Times New Roman" w:hAnsi="Times New Roman"/>
          <w:sz w:val="28"/>
          <w:lang w:val="ru-RU"/>
        </w:rPr>
        <w:t>корпоративтік</w:t>
      </w:r>
      <w:proofErr w:type="spellEnd"/>
      <w:r w:rsidR="00BB01C2">
        <w:rPr>
          <w:rFonts w:ascii="Times New Roman" w:eastAsia="Times New Roman" w:hAnsi="Times New Roman"/>
          <w:sz w:val="28"/>
          <w:lang w:val="ru-RU"/>
        </w:rPr>
        <w:t xml:space="preserve"> </w:t>
      </w:r>
      <w:proofErr w:type="spellStart"/>
      <w:r w:rsidR="00BB01C2">
        <w:rPr>
          <w:rFonts w:ascii="Times New Roman" w:eastAsia="Times New Roman" w:hAnsi="Times New Roman"/>
          <w:sz w:val="28"/>
          <w:lang w:val="ru-RU"/>
        </w:rPr>
        <w:t>хатшымен</w:t>
      </w:r>
      <w:proofErr w:type="spellEnd"/>
    </w:p>
    <w:p w14:paraId="6B67B5A6" w14:textId="77777777" w:rsidR="000E5A41" w:rsidRPr="004E7E6D" w:rsidRDefault="000E5A41" w:rsidP="00E4621F">
      <w:pPr>
        <w:spacing w:line="335" w:lineRule="exact"/>
        <w:ind w:firstLine="567"/>
        <w:rPr>
          <w:rFonts w:ascii="Times New Roman" w:eastAsia="Times New Roman" w:hAnsi="Times New Roman"/>
          <w:lang w:val="ru-RU"/>
        </w:rPr>
      </w:pPr>
    </w:p>
    <w:p w14:paraId="089293D7" w14:textId="6F713C93" w:rsidR="00BB01C2" w:rsidRPr="00BB01C2" w:rsidRDefault="000E5A41" w:rsidP="00BB01C2">
      <w:pPr>
        <w:spacing w:line="306" w:lineRule="exact"/>
        <w:ind w:firstLine="567"/>
        <w:rPr>
          <w:rFonts w:ascii="Times New Roman" w:eastAsia="Times New Roman" w:hAnsi="Times New Roman"/>
          <w:sz w:val="28"/>
          <w:lang w:val="ru-RU"/>
        </w:rPr>
      </w:pPr>
      <w:r w:rsidRPr="000D52CC">
        <w:rPr>
          <w:rFonts w:ascii="Times New Roman" w:eastAsia="Times New Roman" w:hAnsi="Times New Roman"/>
          <w:b/>
          <w:sz w:val="28"/>
          <w:lang w:val="ru-RU"/>
        </w:rPr>
        <w:t xml:space="preserve">3 </w:t>
      </w:r>
      <w:r w:rsidR="00BB01C2" w:rsidRPr="00BB01C2">
        <w:rPr>
          <w:rFonts w:ascii="Times New Roman" w:eastAsia="Times New Roman" w:hAnsi="Times New Roman"/>
          <w:b/>
          <w:sz w:val="28"/>
          <w:lang w:val="ru-RU"/>
        </w:rPr>
        <w:t xml:space="preserve">БЕКІТІЛДІ  ЖӘНЕ </w:t>
      </w:r>
      <w:proofErr w:type="spellStart"/>
      <w:r w:rsidR="00BB01C2" w:rsidRPr="00BB01C2">
        <w:rPr>
          <w:rFonts w:ascii="Times New Roman" w:eastAsia="Times New Roman" w:hAnsi="Times New Roman"/>
          <w:b/>
          <w:sz w:val="28"/>
          <w:lang w:val="ru-RU"/>
        </w:rPr>
        <w:t>ҚОЛДАНЫСҚА</w:t>
      </w:r>
      <w:proofErr w:type="spellEnd"/>
      <w:r w:rsidR="00BB01C2" w:rsidRPr="00BB01C2">
        <w:rPr>
          <w:rFonts w:ascii="Times New Roman" w:eastAsia="Times New Roman" w:hAnsi="Times New Roman"/>
          <w:b/>
          <w:sz w:val="28"/>
          <w:lang w:val="ru-RU"/>
        </w:rPr>
        <w:t xml:space="preserve"> </w:t>
      </w:r>
      <w:proofErr w:type="spellStart"/>
      <w:r w:rsidR="00BB01C2" w:rsidRPr="00BB01C2">
        <w:rPr>
          <w:rFonts w:ascii="Times New Roman" w:eastAsia="Times New Roman" w:hAnsi="Times New Roman"/>
          <w:b/>
          <w:sz w:val="28"/>
          <w:lang w:val="ru-RU"/>
        </w:rPr>
        <w:t>ЕНГІ</w:t>
      </w:r>
      <w:proofErr w:type="gramStart"/>
      <w:r w:rsidR="00BB01C2" w:rsidRPr="00BB01C2">
        <w:rPr>
          <w:rFonts w:ascii="Times New Roman" w:eastAsia="Times New Roman" w:hAnsi="Times New Roman"/>
          <w:b/>
          <w:sz w:val="28"/>
          <w:lang w:val="ru-RU"/>
        </w:rPr>
        <w:t>З</w:t>
      </w:r>
      <w:proofErr w:type="gramEnd"/>
      <w:r w:rsidR="00BB01C2" w:rsidRPr="00BB01C2">
        <w:rPr>
          <w:rFonts w:ascii="Times New Roman" w:eastAsia="Times New Roman" w:hAnsi="Times New Roman"/>
          <w:b/>
          <w:sz w:val="28"/>
          <w:lang w:val="ru-RU"/>
        </w:rPr>
        <w:t>ІЛДІ</w:t>
      </w:r>
      <w:proofErr w:type="spellEnd"/>
      <w:r w:rsidR="00BB01C2">
        <w:rPr>
          <w:rFonts w:ascii="Times New Roman" w:eastAsia="Times New Roman" w:hAnsi="Times New Roman"/>
          <w:b/>
          <w:sz w:val="28"/>
          <w:lang w:val="ru-RU"/>
        </w:rPr>
        <w:t xml:space="preserve">   </w:t>
      </w:r>
      <w:r w:rsidR="00BB01C2" w:rsidRPr="00BB01C2">
        <w:rPr>
          <w:rFonts w:ascii="Times New Roman" w:eastAsia="Times New Roman" w:hAnsi="Times New Roman"/>
          <w:sz w:val="28"/>
          <w:lang w:val="ru-RU"/>
        </w:rPr>
        <w:t xml:space="preserve">Директорлар </w:t>
      </w:r>
      <w:proofErr w:type="spellStart"/>
      <w:r w:rsidR="00BB01C2" w:rsidRPr="00BB01C2">
        <w:rPr>
          <w:rFonts w:ascii="Times New Roman" w:eastAsia="Times New Roman" w:hAnsi="Times New Roman"/>
          <w:sz w:val="28"/>
          <w:lang w:val="ru-RU"/>
        </w:rPr>
        <w:t>кеңесінің</w:t>
      </w:r>
      <w:proofErr w:type="spellEnd"/>
      <w:r w:rsidR="00BB01C2" w:rsidRPr="00BB01C2">
        <w:rPr>
          <w:rFonts w:ascii="Times New Roman" w:eastAsia="Times New Roman" w:hAnsi="Times New Roman"/>
          <w:sz w:val="28"/>
          <w:lang w:val="ru-RU"/>
        </w:rPr>
        <w:t xml:space="preserve"> 2020 жылғы 09 </w:t>
      </w:r>
      <w:proofErr w:type="spellStart"/>
      <w:r w:rsidR="00BB01C2" w:rsidRPr="00BB01C2">
        <w:rPr>
          <w:rFonts w:ascii="Times New Roman" w:eastAsia="Times New Roman" w:hAnsi="Times New Roman"/>
          <w:sz w:val="28"/>
          <w:lang w:val="ru-RU"/>
        </w:rPr>
        <w:t>қазандағы</w:t>
      </w:r>
      <w:proofErr w:type="spellEnd"/>
      <w:r w:rsidR="00BB01C2" w:rsidRPr="00BB01C2">
        <w:rPr>
          <w:rFonts w:ascii="Times New Roman" w:eastAsia="Times New Roman" w:hAnsi="Times New Roman"/>
          <w:sz w:val="28"/>
          <w:lang w:val="ru-RU"/>
        </w:rPr>
        <w:t xml:space="preserve"> </w:t>
      </w:r>
      <w:proofErr w:type="spellStart"/>
      <w:r w:rsidR="00BB01C2" w:rsidRPr="00BB01C2">
        <w:rPr>
          <w:rFonts w:ascii="Times New Roman" w:eastAsia="Times New Roman" w:hAnsi="Times New Roman"/>
          <w:sz w:val="28"/>
          <w:lang w:val="ru-RU"/>
        </w:rPr>
        <w:t>шешімімен</w:t>
      </w:r>
      <w:proofErr w:type="spellEnd"/>
      <w:r w:rsidR="00BB01C2" w:rsidRPr="00BB01C2">
        <w:rPr>
          <w:rFonts w:ascii="Times New Roman" w:eastAsia="Times New Roman" w:hAnsi="Times New Roman"/>
          <w:sz w:val="28"/>
          <w:lang w:val="ru-RU"/>
        </w:rPr>
        <w:t xml:space="preserve">, № 1 </w:t>
      </w:r>
      <w:proofErr w:type="spellStart"/>
      <w:r w:rsidR="00BB01C2" w:rsidRPr="00BB01C2">
        <w:rPr>
          <w:rFonts w:ascii="Times New Roman" w:eastAsia="Times New Roman" w:hAnsi="Times New Roman"/>
          <w:sz w:val="28"/>
          <w:lang w:val="ru-RU"/>
        </w:rPr>
        <w:t>хаттама</w:t>
      </w:r>
      <w:proofErr w:type="spellEnd"/>
      <w:r w:rsidR="00BB01C2" w:rsidRPr="00BB01C2">
        <w:rPr>
          <w:rFonts w:ascii="Times New Roman" w:eastAsia="Times New Roman" w:hAnsi="Times New Roman"/>
          <w:sz w:val="28"/>
          <w:lang w:val="ru-RU"/>
        </w:rPr>
        <w:t>.</w:t>
      </w:r>
    </w:p>
    <w:p w14:paraId="0428ACE5" w14:textId="2EE5000D" w:rsidR="000E5A41" w:rsidRPr="000D52CC" w:rsidRDefault="000E5A41" w:rsidP="00E4621F">
      <w:pPr>
        <w:spacing w:line="20" w:lineRule="exact"/>
        <w:ind w:firstLine="567"/>
        <w:rPr>
          <w:rFonts w:ascii="Times New Roman" w:eastAsia="Times New Roman" w:hAnsi="Times New Roman"/>
          <w:lang w:val="ru-RU"/>
        </w:rPr>
      </w:pPr>
    </w:p>
    <w:p w14:paraId="277D8756" w14:textId="77777777" w:rsidR="000E5A41" w:rsidRDefault="000E5A41" w:rsidP="00E4621F">
      <w:pPr>
        <w:spacing w:line="306" w:lineRule="exact"/>
        <w:ind w:firstLine="567"/>
        <w:rPr>
          <w:rFonts w:ascii="Times New Roman" w:eastAsia="Times New Roman" w:hAnsi="Times New Roman"/>
          <w:lang w:val="ru-RU"/>
        </w:rPr>
      </w:pPr>
    </w:p>
    <w:p w14:paraId="15BDC649" w14:textId="714A16EC" w:rsidR="000E5A41" w:rsidRPr="000D52CC" w:rsidRDefault="00842496" w:rsidP="00E4621F">
      <w:pPr>
        <w:spacing w:line="0" w:lineRule="atLeast"/>
        <w:ind w:firstLine="567"/>
        <w:rPr>
          <w:rFonts w:ascii="Times New Roman" w:eastAsia="Times New Roman" w:hAnsi="Times New Roman"/>
          <w:sz w:val="28"/>
          <w:lang w:val="ru-RU"/>
        </w:rPr>
      </w:pPr>
      <w:r>
        <w:rPr>
          <w:rFonts w:ascii="Times New Roman" w:eastAsia="Times New Roman" w:hAnsi="Times New Roman"/>
          <w:b/>
          <w:sz w:val="28"/>
          <w:lang w:val="ru-RU"/>
        </w:rPr>
        <w:t xml:space="preserve">4. </w:t>
      </w:r>
      <w:r w:rsidR="00BB01C2">
        <w:rPr>
          <w:rFonts w:ascii="Times New Roman" w:eastAsia="Times New Roman" w:hAnsi="Times New Roman"/>
          <w:b/>
          <w:sz w:val="28"/>
          <w:lang w:val="ru-RU"/>
        </w:rPr>
        <w:t>ӘЗІРЛЕУШІ</w:t>
      </w:r>
      <w:r w:rsidR="000E5A41" w:rsidRPr="000D52CC">
        <w:rPr>
          <w:rFonts w:ascii="Times New Roman" w:eastAsia="Times New Roman" w:hAnsi="Times New Roman"/>
          <w:sz w:val="28"/>
          <w:lang w:val="ru-RU"/>
        </w:rPr>
        <w:t>:</w:t>
      </w:r>
    </w:p>
    <w:p w14:paraId="2C6CA268" w14:textId="77777777" w:rsidR="000E5A41" w:rsidRPr="000D52CC" w:rsidRDefault="000E5A41" w:rsidP="00E4621F">
      <w:pPr>
        <w:spacing w:line="13" w:lineRule="exact"/>
        <w:ind w:firstLine="567"/>
        <w:rPr>
          <w:rFonts w:ascii="Times New Roman" w:eastAsia="Times New Roman" w:hAnsi="Times New Roman"/>
          <w:lang w:val="ru-RU"/>
        </w:rPr>
      </w:pPr>
    </w:p>
    <w:p w14:paraId="6FFC979A" w14:textId="6AEC43D1" w:rsidR="005438A5" w:rsidRPr="005438A5" w:rsidRDefault="008927BD" w:rsidP="00E4621F">
      <w:pPr>
        <w:spacing w:line="0" w:lineRule="atLeast"/>
        <w:ind w:firstLine="567"/>
        <w:rPr>
          <w:rFonts w:ascii="Times New Roman" w:eastAsia="Times New Roman" w:hAnsi="Times New Roman"/>
          <w:sz w:val="28"/>
          <w:lang w:val="ru-RU"/>
        </w:rPr>
      </w:pPr>
      <w:r>
        <w:rPr>
          <w:rFonts w:ascii="Times New Roman" w:eastAsia="Times New Roman" w:hAnsi="Times New Roman"/>
          <w:sz w:val="28"/>
          <w:lang w:val="ru-RU"/>
        </w:rPr>
        <w:t>А.Ансабаева</w:t>
      </w:r>
      <w:r w:rsidR="00842496">
        <w:rPr>
          <w:rFonts w:ascii="Times New Roman" w:eastAsia="Times New Roman" w:hAnsi="Times New Roman"/>
          <w:sz w:val="28"/>
          <w:lang w:val="ru-RU"/>
        </w:rPr>
        <w:t xml:space="preserve"> </w:t>
      </w:r>
      <w:r>
        <w:rPr>
          <w:rFonts w:ascii="Times New Roman" w:eastAsia="Times New Roman" w:hAnsi="Times New Roman"/>
          <w:sz w:val="28"/>
          <w:lang w:val="ru-RU"/>
        </w:rPr>
        <w:t>–</w:t>
      </w:r>
      <w:r w:rsidR="005438A5" w:rsidRPr="005438A5">
        <w:rPr>
          <w:rFonts w:ascii="Times New Roman" w:eastAsia="Times New Roman" w:hAnsi="Times New Roman"/>
          <w:sz w:val="28"/>
          <w:lang w:val="ru-RU"/>
        </w:rPr>
        <w:t xml:space="preserve"> </w:t>
      </w:r>
      <w:proofErr w:type="spellStart"/>
      <w:r>
        <w:rPr>
          <w:rFonts w:ascii="Times New Roman" w:eastAsia="Times New Roman" w:hAnsi="Times New Roman"/>
          <w:sz w:val="28"/>
          <w:lang w:val="ru-RU"/>
        </w:rPr>
        <w:t>корпоратив</w:t>
      </w:r>
      <w:r w:rsidR="00BB01C2">
        <w:rPr>
          <w:rFonts w:ascii="Times New Roman" w:eastAsia="Times New Roman" w:hAnsi="Times New Roman"/>
          <w:sz w:val="28"/>
          <w:lang w:val="ru-RU"/>
        </w:rPr>
        <w:t>тік</w:t>
      </w:r>
      <w:proofErr w:type="spellEnd"/>
      <w:r w:rsidR="00BB01C2">
        <w:rPr>
          <w:rFonts w:ascii="Times New Roman" w:eastAsia="Times New Roman" w:hAnsi="Times New Roman"/>
          <w:sz w:val="28"/>
          <w:lang w:val="ru-RU"/>
        </w:rPr>
        <w:t xml:space="preserve"> </w:t>
      </w:r>
      <w:proofErr w:type="spellStart"/>
      <w:r w:rsidR="00BB01C2">
        <w:rPr>
          <w:rFonts w:ascii="Times New Roman" w:eastAsia="Times New Roman" w:hAnsi="Times New Roman"/>
          <w:sz w:val="28"/>
          <w:lang w:val="ru-RU"/>
        </w:rPr>
        <w:t>хатшы</w:t>
      </w:r>
      <w:proofErr w:type="spellEnd"/>
    </w:p>
    <w:p w14:paraId="3ADC262A" w14:textId="4FD63D5D" w:rsidR="005438A5" w:rsidRPr="00B6057F" w:rsidRDefault="005438A5" w:rsidP="00E4621F">
      <w:pPr>
        <w:spacing w:line="0" w:lineRule="atLeast"/>
        <w:ind w:firstLine="567"/>
        <w:rPr>
          <w:rFonts w:ascii="Times New Roman" w:eastAsia="Times New Roman" w:hAnsi="Times New Roman" w:cs="Times New Roman"/>
          <w:sz w:val="28"/>
          <w:szCs w:val="28"/>
          <w:lang w:val="ru-RU"/>
        </w:rPr>
      </w:pPr>
    </w:p>
    <w:p w14:paraId="66AD56B0" w14:textId="6CC429A7" w:rsidR="000E5A41" w:rsidRPr="005438A5" w:rsidRDefault="00BB01C2" w:rsidP="00E4621F">
      <w:pPr>
        <w:numPr>
          <w:ilvl w:val="0"/>
          <w:numId w:val="10"/>
        </w:numPr>
        <w:tabs>
          <w:tab w:val="left" w:pos="780"/>
        </w:tabs>
        <w:spacing w:line="0" w:lineRule="atLeast"/>
        <w:ind w:firstLine="567"/>
        <w:rPr>
          <w:rFonts w:ascii="Times New Roman" w:eastAsia="Times New Roman" w:hAnsi="Times New Roman"/>
          <w:b/>
          <w:sz w:val="28"/>
          <w:lang w:val="ru-RU"/>
        </w:rPr>
      </w:pPr>
      <w:r>
        <w:rPr>
          <w:rFonts w:ascii="Times New Roman" w:eastAsia="Times New Roman" w:hAnsi="Times New Roman"/>
          <w:b/>
          <w:sz w:val="28"/>
          <w:lang w:val="ru-RU"/>
        </w:rPr>
        <w:t>САРАПШЫЛАР</w:t>
      </w:r>
      <w:r w:rsidR="000E5A41" w:rsidRPr="005438A5">
        <w:rPr>
          <w:rFonts w:ascii="Times New Roman" w:eastAsia="Times New Roman" w:hAnsi="Times New Roman"/>
          <w:b/>
          <w:sz w:val="28"/>
          <w:lang w:val="ru-RU"/>
        </w:rPr>
        <w:t>:</w:t>
      </w:r>
    </w:p>
    <w:p w14:paraId="1D5821BD" w14:textId="77777777" w:rsidR="00BB01C2" w:rsidRPr="00BB01C2" w:rsidRDefault="00BB01C2" w:rsidP="00BB01C2">
      <w:pPr>
        <w:spacing w:line="0" w:lineRule="atLeast"/>
        <w:ind w:firstLine="567"/>
        <w:jc w:val="both"/>
        <w:rPr>
          <w:rFonts w:ascii="Times New Roman" w:eastAsia="Times New Roman" w:hAnsi="Times New Roman"/>
          <w:sz w:val="28"/>
          <w:lang w:val="ru-RU"/>
        </w:rPr>
      </w:pPr>
      <w:r w:rsidRPr="00BB01C2">
        <w:rPr>
          <w:rFonts w:ascii="Times New Roman" w:eastAsia="Times New Roman" w:hAnsi="Times New Roman"/>
          <w:sz w:val="28"/>
          <w:lang w:val="ru-RU"/>
        </w:rPr>
        <w:t xml:space="preserve">Т. </w:t>
      </w:r>
      <w:proofErr w:type="spellStart"/>
      <w:r w:rsidRPr="00BB01C2">
        <w:rPr>
          <w:rFonts w:ascii="Times New Roman" w:eastAsia="Times New Roman" w:hAnsi="Times New Roman"/>
          <w:sz w:val="28"/>
          <w:lang w:val="ru-RU"/>
        </w:rPr>
        <w:t>Садықов</w:t>
      </w:r>
      <w:proofErr w:type="spellEnd"/>
      <w:r w:rsidRPr="00BB01C2">
        <w:rPr>
          <w:rFonts w:ascii="Times New Roman" w:eastAsia="Times New Roman" w:hAnsi="Times New Roman"/>
          <w:sz w:val="28"/>
          <w:lang w:val="ru-RU"/>
        </w:rPr>
        <w:t xml:space="preserve"> – "Баян - </w:t>
      </w:r>
      <w:proofErr w:type="spellStart"/>
      <w:r w:rsidRPr="00BB01C2">
        <w:rPr>
          <w:rFonts w:ascii="Times New Roman" w:eastAsia="Times New Roman" w:hAnsi="Times New Roman"/>
          <w:sz w:val="28"/>
          <w:lang w:val="ru-RU"/>
        </w:rPr>
        <w:t>Сұлу</w:t>
      </w:r>
      <w:proofErr w:type="spellEnd"/>
      <w:r w:rsidRPr="00BB01C2">
        <w:rPr>
          <w:rFonts w:ascii="Times New Roman" w:eastAsia="Times New Roman" w:hAnsi="Times New Roman"/>
          <w:sz w:val="28"/>
          <w:lang w:val="ru-RU"/>
        </w:rPr>
        <w:t xml:space="preserve">" АҚ Басқарма </w:t>
      </w:r>
      <w:proofErr w:type="spellStart"/>
      <w:r w:rsidRPr="00BB01C2">
        <w:rPr>
          <w:rFonts w:ascii="Times New Roman" w:eastAsia="Times New Roman" w:hAnsi="Times New Roman"/>
          <w:sz w:val="28"/>
          <w:lang w:val="ru-RU"/>
        </w:rPr>
        <w:t>төрағасы</w:t>
      </w:r>
      <w:proofErr w:type="spellEnd"/>
      <w:r w:rsidRPr="00BB01C2">
        <w:rPr>
          <w:rFonts w:ascii="Times New Roman" w:eastAsia="Times New Roman" w:hAnsi="Times New Roman"/>
          <w:sz w:val="28"/>
          <w:lang w:val="ru-RU"/>
        </w:rPr>
        <w:t xml:space="preserve"> - </w:t>
      </w:r>
      <w:proofErr w:type="spellStart"/>
      <w:r w:rsidRPr="00BB01C2">
        <w:rPr>
          <w:rFonts w:ascii="Times New Roman" w:eastAsia="Times New Roman" w:hAnsi="Times New Roman"/>
          <w:sz w:val="28"/>
          <w:lang w:val="ru-RU"/>
        </w:rPr>
        <w:t>Президенті</w:t>
      </w:r>
      <w:proofErr w:type="spellEnd"/>
      <w:r w:rsidRPr="00BB01C2">
        <w:rPr>
          <w:rFonts w:ascii="Times New Roman" w:eastAsia="Times New Roman" w:hAnsi="Times New Roman"/>
          <w:sz w:val="28"/>
          <w:lang w:val="ru-RU"/>
        </w:rPr>
        <w:t>, тәуелсіз директор;</w:t>
      </w:r>
    </w:p>
    <w:p w14:paraId="59130109" w14:textId="4D688E5C" w:rsidR="00BB01C2" w:rsidRPr="00BB01C2" w:rsidRDefault="00BB01C2" w:rsidP="00BB01C2">
      <w:pPr>
        <w:spacing w:line="0" w:lineRule="atLeast"/>
        <w:ind w:firstLine="567"/>
        <w:jc w:val="both"/>
        <w:rPr>
          <w:rFonts w:ascii="Times New Roman" w:eastAsia="Times New Roman" w:hAnsi="Times New Roman"/>
          <w:sz w:val="28"/>
          <w:lang w:val="ru-RU"/>
        </w:rPr>
      </w:pPr>
      <w:proofErr w:type="spellStart"/>
      <w:r w:rsidRPr="00BB01C2">
        <w:rPr>
          <w:rFonts w:ascii="Times New Roman" w:eastAsia="Times New Roman" w:hAnsi="Times New Roman"/>
          <w:sz w:val="28"/>
          <w:lang w:val="ru-RU"/>
        </w:rPr>
        <w:t>Қ.Жаңбыршина</w:t>
      </w:r>
      <w:proofErr w:type="spellEnd"/>
      <w:r w:rsidRPr="00BB01C2">
        <w:rPr>
          <w:rFonts w:ascii="Times New Roman" w:eastAsia="Times New Roman" w:hAnsi="Times New Roman"/>
          <w:sz w:val="28"/>
          <w:lang w:val="ru-RU"/>
        </w:rPr>
        <w:t xml:space="preserve"> - "</w:t>
      </w:r>
      <w:proofErr w:type="spellStart"/>
      <w:r w:rsidRPr="00BB01C2">
        <w:rPr>
          <w:rFonts w:ascii="Times New Roman" w:eastAsia="Times New Roman" w:hAnsi="Times New Roman"/>
          <w:sz w:val="28"/>
          <w:lang w:val="ru-RU"/>
        </w:rPr>
        <w:t>Еуразиялық</w:t>
      </w:r>
      <w:proofErr w:type="spellEnd"/>
      <w:r w:rsidRPr="00BB01C2">
        <w:rPr>
          <w:rFonts w:ascii="Times New Roman" w:eastAsia="Times New Roman" w:hAnsi="Times New Roman"/>
          <w:sz w:val="28"/>
          <w:lang w:val="ru-RU"/>
        </w:rPr>
        <w:t xml:space="preserve"> банк" АҚ № 7 Қостанай </w:t>
      </w:r>
      <w:proofErr w:type="spellStart"/>
      <w:r w:rsidRPr="00BB01C2">
        <w:rPr>
          <w:rFonts w:ascii="Times New Roman" w:eastAsia="Times New Roman" w:hAnsi="Times New Roman"/>
          <w:sz w:val="28"/>
          <w:lang w:val="ru-RU"/>
        </w:rPr>
        <w:t>фил</w:t>
      </w:r>
      <w:r w:rsidR="005A1243">
        <w:rPr>
          <w:rFonts w:ascii="Times New Roman" w:eastAsia="Times New Roman" w:hAnsi="Times New Roman"/>
          <w:sz w:val="28"/>
          <w:lang w:val="ru-RU"/>
        </w:rPr>
        <w:t>иа</w:t>
      </w:r>
      <w:r w:rsidRPr="00BB01C2">
        <w:rPr>
          <w:rFonts w:ascii="Times New Roman" w:eastAsia="Times New Roman" w:hAnsi="Times New Roman"/>
          <w:sz w:val="28"/>
          <w:lang w:val="ru-RU"/>
        </w:rPr>
        <w:t>лының</w:t>
      </w:r>
      <w:proofErr w:type="spellEnd"/>
      <w:r w:rsidRPr="00BB01C2">
        <w:rPr>
          <w:rFonts w:ascii="Times New Roman" w:eastAsia="Times New Roman" w:hAnsi="Times New Roman"/>
          <w:sz w:val="28"/>
          <w:lang w:val="ru-RU"/>
        </w:rPr>
        <w:t xml:space="preserve"> директоры, тәуелсіз директор.</w:t>
      </w:r>
    </w:p>
    <w:p w14:paraId="0FE75D22" w14:textId="3BE687F9" w:rsidR="00BB01C2" w:rsidRDefault="00B123B8" w:rsidP="00BB01C2">
      <w:pPr>
        <w:spacing w:line="0" w:lineRule="atLeast"/>
        <w:ind w:firstLine="567"/>
        <w:jc w:val="both"/>
        <w:rPr>
          <w:rFonts w:ascii="Times New Roman" w:eastAsia="Times New Roman" w:hAnsi="Times New Roman"/>
          <w:sz w:val="28"/>
          <w:lang w:val="ru-RU"/>
        </w:rPr>
      </w:pPr>
      <w:r>
        <w:rPr>
          <w:rFonts w:ascii="Times New Roman" w:eastAsia="Times New Roman" w:hAnsi="Times New Roman"/>
          <w:sz w:val="28"/>
          <w:lang w:val="ru-RU"/>
        </w:rPr>
        <w:t>А.</w:t>
      </w:r>
      <w:r w:rsidR="00BB01C2" w:rsidRPr="00BB01C2">
        <w:rPr>
          <w:rFonts w:ascii="Times New Roman" w:eastAsia="Times New Roman" w:hAnsi="Times New Roman"/>
          <w:sz w:val="28"/>
          <w:lang w:val="ru-RU"/>
        </w:rPr>
        <w:t>Айдналиева</w:t>
      </w:r>
      <w:r>
        <w:rPr>
          <w:rFonts w:ascii="Times New Roman" w:eastAsia="Times New Roman" w:hAnsi="Times New Roman"/>
          <w:sz w:val="28"/>
          <w:lang w:val="ru-RU"/>
        </w:rPr>
        <w:t xml:space="preserve"> </w:t>
      </w:r>
      <w:r w:rsidR="00BB01C2" w:rsidRPr="00BB01C2">
        <w:rPr>
          <w:rFonts w:ascii="Times New Roman" w:eastAsia="Times New Roman" w:hAnsi="Times New Roman"/>
          <w:sz w:val="28"/>
          <w:lang w:val="ru-RU"/>
        </w:rPr>
        <w:t>-</w:t>
      </w:r>
      <w:r w:rsidR="008F55DF">
        <w:rPr>
          <w:rFonts w:ascii="Times New Roman" w:eastAsia="Times New Roman" w:hAnsi="Times New Roman"/>
          <w:sz w:val="28"/>
          <w:lang w:val="ru-RU"/>
        </w:rPr>
        <w:t xml:space="preserve"> </w:t>
      </w:r>
      <w:proofErr w:type="spellStart"/>
      <w:r w:rsidR="00BB01C2" w:rsidRPr="00BB01C2">
        <w:rPr>
          <w:rFonts w:ascii="Times New Roman" w:eastAsia="Times New Roman" w:hAnsi="Times New Roman"/>
          <w:sz w:val="28"/>
          <w:lang w:val="ru-RU"/>
        </w:rPr>
        <w:t>құқықтық</w:t>
      </w:r>
      <w:proofErr w:type="spellEnd"/>
      <w:r w:rsidR="00BB01C2" w:rsidRPr="00BB01C2">
        <w:rPr>
          <w:rFonts w:ascii="Times New Roman" w:eastAsia="Times New Roman" w:hAnsi="Times New Roman"/>
          <w:sz w:val="28"/>
          <w:lang w:val="ru-RU"/>
        </w:rPr>
        <w:t xml:space="preserve"> және </w:t>
      </w:r>
      <w:proofErr w:type="spellStart"/>
      <w:r w:rsidR="00BB01C2" w:rsidRPr="00BB01C2">
        <w:rPr>
          <w:rFonts w:ascii="Times New Roman" w:eastAsia="Times New Roman" w:hAnsi="Times New Roman"/>
          <w:sz w:val="28"/>
          <w:lang w:val="ru-RU"/>
        </w:rPr>
        <w:t>құжаттамалық</w:t>
      </w:r>
      <w:proofErr w:type="spellEnd"/>
      <w:r w:rsidR="00BB01C2" w:rsidRPr="00BB01C2">
        <w:rPr>
          <w:rFonts w:ascii="Times New Roman" w:eastAsia="Times New Roman" w:hAnsi="Times New Roman"/>
          <w:sz w:val="28"/>
          <w:lang w:val="ru-RU"/>
        </w:rPr>
        <w:t xml:space="preserve"> қамтамасыз ету </w:t>
      </w:r>
      <w:proofErr w:type="spellStart"/>
      <w:r w:rsidR="00BB01C2" w:rsidRPr="00BB01C2">
        <w:rPr>
          <w:rFonts w:ascii="Times New Roman" w:eastAsia="Times New Roman" w:hAnsi="Times New Roman"/>
          <w:sz w:val="28"/>
          <w:lang w:val="ru-RU"/>
        </w:rPr>
        <w:t>басқармасы</w:t>
      </w:r>
      <w:proofErr w:type="spellEnd"/>
      <w:r w:rsidR="00BB01C2" w:rsidRPr="00BB01C2">
        <w:rPr>
          <w:rFonts w:ascii="Times New Roman" w:eastAsia="Times New Roman" w:hAnsi="Times New Roman"/>
          <w:sz w:val="28"/>
          <w:lang w:val="ru-RU"/>
        </w:rPr>
        <w:t xml:space="preserve"> </w:t>
      </w:r>
      <w:proofErr w:type="spellStart"/>
      <w:r w:rsidR="00BB01C2" w:rsidRPr="00BB01C2">
        <w:rPr>
          <w:rFonts w:ascii="Times New Roman" w:eastAsia="Times New Roman" w:hAnsi="Times New Roman"/>
          <w:sz w:val="28"/>
          <w:lang w:val="ru-RU"/>
        </w:rPr>
        <w:t>бастығының</w:t>
      </w:r>
      <w:proofErr w:type="spellEnd"/>
      <w:r w:rsidR="00BB01C2" w:rsidRPr="00BB01C2">
        <w:rPr>
          <w:rFonts w:ascii="Times New Roman" w:eastAsia="Times New Roman" w:hAnsi="Times New Roman"/>
          <w:sz w:val="28"/>
          <w:lang w:val="ru-RU"/>
        </w:rPr>
        <w:t xml:space="preserve"> </w:t>
      </w:r>
      <w:proofErr w:type="spellStart"/>
      <w:r w:rsidR="00BB01C2" w:rsidRPr="00BB01C2">
        <w:rPr>
          <w:rFonts w:ascii="Times New Roman" w:eastAsia="Times New Roman" w:hAnsi="Times New Roman"/>
          <w:sz w:val="28"/>
          <w:lang w:val="ru-RU"/>
        </w:rPr>
        <w:t>м.а</w:t>
      </w:r>
      <w:proofErr w:type="spellEnd"/>
      <w:r w:rsidR="00BB01C2" w:rsidRPr="00BB01C2">
        <w:rPr>
          <w:rFonts w:ascii="Times New Roman" w:eastAsia="Times New Roman" w:hAnsi="Times New Roman"/>
          <w:sz w:val="28"/>
          <w:lang w:val="ru-RU"/>
        </w:rPr>
        <w:t>.</w:t>
      </w:r>
    </w:p>
    <w:p w14:paraId="39ECA277" w14:textId="77777777" w:rsidR="00BB01C2" w:rsidRDefault="00BB01C2" w:rsidP="00E4621F">
      <w:pPr>
        <w:spacing w:line="0" w:lineRule="atLeast"/>
        <w:ind w:firstLine="567"/>
        <w:jc w:val="both"/>
        <w:rPr>
          <w:rFonts w:ascii="Times New Roman" w:eastAsia="Times New Roman" w:hAnsi="Times New Roman"/>
          <w:sz w:val="28"/>
          <w:lang w:val="ru-RU"/>
        </w:rPr>
      </w:pPr>
    </w:p>
    <w:p w14:paraId="0F0DF24E" w14:textId="09FBA107" w:rsidR="000E5A41" w:rsidRPr="000D52CC" w:rsidRDefault="000E5A41" w:rsidP="00E4621F">
      <w:pPr>
        <w:tabs>
          <w:tab w:val="left" w:pos="9340"/>
        </w:tabs>
        <w:spacing w:line="0" w:lineRule="atLeast"/>
        <w:ind w:firstLine="567"/>
        <w:rPr>
          <w:rFonts w:ascii="Times New Roman" w:eastAsia="Times New Roman" w:hAnsi="Times New Roman"/>
          <w:sz w:val="27"/>
          <w:lang w:val="ru-RU"/>
        </w:rPr>
      </w:pPr>
      <w:r>
        <w:rPr>
          <w:rFonts w:ascii="Times New Roman" w:eastAsia="Times New Roman" w:hAnsi="Times New Roman"/>
          <w:b/>
          <w:sz w:val="28"/>
          <w:lang w:val="ru-RU"/>
        </w:rPr>
        <w:t xml:space="preserve">6 </w:t>
      </w:r>
      <w:r w:rsidR="008F55DF">
        <w:rPr>
          <w:rFonts w:ascii="Times New Roman" w:eastAsia="Times New Roman" w:hAnsi="Times New Roman"/>
          <w:b/>
          <w:sz w:val="28"/>
          <w:lang w:val="ru-RU"/>
        </w:rPr>
        <w:t xml:space="preserve">ТЕКСЕРУ  </w:t>
      </w:r>
      <w:proofErr w:type="spellStart"/>
      <w:proofErr w:type="gramStart"/>
      <w:r w:rsidR="008F55DF">
        <w:rPr>
          <w:rFonts w:ascii="Times New Roman" w:eastAsia="Times New Roman" w:hAnsi="Times New Roman"/>
          <w:b/>
          <w:sz w:val="28"/>
          <w:lang w:val="ru-RU"/>
        </w:rPr>
        <w:t>ЖИІЛ</w:t>
      </w:r>
      <w:proofErr w:type="gramEnd"/>
      <w:r w:rsidR="008F55DF">
        <w:rPr>
          <w:rFonts w:ascii="Times New Roman" w:eastAsia="Times New Roman" w:hAnsi="Times New Roman"/>
          <w:b/>
          <w:sz w:val="28"/>
          <w:lang w:val="ru-RU"/>
        </w:rPr>
        <w:t>ІГІ</w:t>
      </w:r>
      <w:proofErr w:type="spellEnd"/>
      <w:r w:rsidRPr="000D52CC">
        <w:rPr>
          <w:rFonts w:ascii="Times New Roman" w:eastAsia="Times New Roman" w:hAnsi="Times New Roman"/>
          <w:lang w:val="ru-RU"/>
        </w:rPr>
        <w:tab/>
      </w:r>
      <w:r w:rsidR="008F55DF">
        <w:rPr>
          <w:rFonts w:ascii="Times New Roman" w:eastAsia="Times New Roman" w:hAnsi="Times New Roman"/>
          <w:sz w:val="27"/>
          <w:lang w:val="ru-RU"/>
        </w:rPr>
        <w:t xml:space="preserve">3 </w:t>
      </w:r>
      <w:proofErr w:type="spellStart"/>
      <w:r w:rsidR="008F55DF">
        <w:rPr>
          <w:rFonts w:ascii="Times New Roman" w:eastAsia="Times New Roman" w:hAnsi="Times New Roman"/>
          <w:sz w:val="27"/>
          <w:lang w:val="ru-RU"/>
        </w:rPr>
        <w:t>жыл</w:t>
      </w:r>
      <w:proofErr w:type="spellEnd"/>
    </w:p>
    <w:p w14:paraId="25155DD9" w14:textId="77777777" w:rsidR="000E5A41" w:rsidRPr="000D52CC" w:rsidRDefault="000E5A41" w:rsidP="00E4621F">
      <w:pPr>
        <w:spacing w:line="337" w:lineRule="exact"/>
        <w:ind w:firstLine="567"/>
        <w:rPr>
          <w:rFonts w:ascii="Times New Roman" w:eastAsia="Times New Roman" w:hAnsi="Times New Roman"/>
          <w:lang w:val="ru-RU"/>
        </w:rPr>
      </w:pPr>
    </w:p>
    <w:p w14:paraId="3FBE1A8F" w14:textId="758A0C47" w:rsidR="000E5A41" w:rsidRPr="00B62A06" w:rsidRDefault="00BF608E" w:rsidP="00E4621F">
      <w:pPr>
        <w:pStyle w:val="a3"/>
        <w:spacing w:line="236" w:lineRule="auto"/>
        <w:ind w:left="0" w:firstLine="567"/>
        <w:jc w:val="both"/>
        <w:rPr>
          <w:rFonts w:ascii="Times New Roman" w:eastAsia="Times New Roman" w:hAnsi="Times New Roman"/>
          <w:sz w:val="28"/>
          <w:lang w:val="ru-RU"/>
        </w:rPr>
      </w:pPr>
      <w:r>
        <w:rPr>
          <w:rFonts w:ascii="Times New Roman" w:eastAsia="Times New Roman" w:hAnsi="Times New Roman"/>
          <w:b/>
          <w:sz w:val="28"/>
          <w:lang w:val="ru-RU"/>
        </w:rPr>
        <w:t xml:space="preserve">7 </w:t>
      </w:r>
      <w:proofErr w:type="spellStart"/>
      <w:r w:rsidR="008F55DF">
        <w:rPr>
          <w:rFonts w:ascii="Times New Roman" w:eastAsia="Times New Roman" w:hAnsi="Times New Roman"/>
          <w:b/>
          <w:sz w:val="28"/>
          <w:lang w:val="ru-RU"/>
        </w:rPr>
        <w:t>ЕНГІЗІЛДІ</w:t>
      </w:r>
      <w:proofErr w:type="spellEnd"/>
      <w:r w:rsidR="008F55DF">
        <w:rPr>
          <w:rFonts w:ascii="Times New Roman" w:eastAsia="Times New Roman" w:hAnsi="Times New Roman"/>
          <w:b/>
          <w:sz w:val="28"/>
          <w:lang w:val="ru-RU"/>
        </w:rPr>
        <w:t xml:space="preserve">   </w:t>
      </w:r>
      <w:proofErr w:type="spellStart"/>
      <w:r w:rsidR="008F55DF">
        <w:rPr>
          <w:rFonts w:ascii="Times New Roman" w:eastAsia="Times New Roman" w:hAnsi="Times New Roman"/>
          <w:sz w:val="28"/>
          <w:lang w:val="ru-RU"/>
        </w:rPr>
        <w:t>алғашқы</w:t>
      </w:r>
      <w:proofErr w:type="spellEnd"/>
      <w:r w:rsidR="008F55DF">
        <w:rPr>
          <w:rFonts w:ascii="Times New Roman" w:eastAsia="Times New Roman" w:hAnsi="Times New Roman"/>
          <w:sz w:val="28"/>
          <w:lang w:val="ru-RU"/>
        </w:rPr>
        <w:t xml:space="preserve"> </w:t>
      </w:r>
      <w:proofErr w:type="spellStart"/>
      <w:r w:rsidR="008F55DF">
        <w:rPr>
          <w:rFonts w:ascii="Times New Roman" w:eastAsia="Times New Roman" w:hAnsi="Times New Roman"/>
          <w:sz w:val="28"/>
          <w:lang w:val="ru-RU"/>
        </w:rPr>
        <w:t>рет</w:t>
      </w:r>
      <w:proofErr w:type="spellEnd"/>
    </w:p>
    <w:p w14:paraId="7B0DB9C9" w14:textId="77777777" w:rsidR="000E5A41" w:rsidRPr="000D52CC" w:rsidRDefault="000E5A41" w:rsidP="00E4621F">
      <w:pPr>
        <w:spacing w:line="236" w:lineRule="auto"/>
        <w:ind w:firstLine="567"/>
        <w:jc w:val="both"/>
        <w:rPr>
          <w:rFonts w:ascii="Times New Roman" w:eastAsia="Times New Roman" w:hAnsi="Times New Roman"/>
          <w:sz w:val="28"/>
          <w:lang w:val="ru-RU"/>
        </w:rPr>
      </w:pPr>
    </w:p>
    <w:p w14:paraId="589D4C0E" w14:textId="77777777" w:rsidR="000E5A41" w:rsidRPr="000D52CC" w:rsidRDefault="000E5A41" w:rsidP="00E4621F">
      <w:pPr>
        <w:spacing w:line="200" w:lineRule="exact"/>
        <w:ind w:firstLine="567"/>
        <w:rPr>
          <w:rFonts w:ascii="Times New Roman" w:eastAsia="Times New Roman" w:hAnsi="Times New Roman"/>
          <w:lang w:val="ru-RU"/>
        </w:rPr>
      </w:pPr>
    </w:p>
    <w:p w14:paraId="257B8EA1" w14:textId="77777777" w:rsidR="000E5A41" w:rsidRPr="000D52CC" w:rsidRDefault="000E5A41" w:rsidP="00E4621F">
      <w:pPr>
        <w:spacing w:line="226" w:lineRule="exact"/>
        <w:ind w:firstLine="567"/>
        <w:rPr>
          <w:rFonts w:ascii="Times New Roman" w:eastAsia="Times New Roman" w:hAnsi="Times New Roman"/>
          <w:lang w:val="ru-RU"/>
        </w:rPr>
      </w:pPr>
    </w:p>
    <w:p w14:paraId="2B40BE9D" w14:textId="77777777" w:rsidR="008F55DF" w:rsidRDefault="008F55DF" w:rsidP="00E4621F">
      <w:pPr>
        <w:spacing w:line="236" w:lineRule="auto"/>
        <w:ind w:firstLine="567"/>
        <w:jc w:val="both"/>
        <w:rPr>
          <w:rFonts w:ascii="Times New Roman" w:eastAsia="Times New Roman" w:hAnsi="Times New Roman"/>
          <w:sz w:val="28"/>
          <w:lang w:val="ru-RU"/>
        </w:rPr>
      </w:pPr>
      <w:r w:rsidRPr="008F55DF">
        <w:rPr>
          <w:rFonts w:ascii="Times New Roman" w:eastAsia="Times New Roman" w:hAnsi="Times New Roman"/>
          <w:sz w:val="28"/>
          <w:lang w:val="ru-RU"/>
        </w:rPr>
        <w:t xml:space="preserve">Осы </w:t>
      </w:r>
      <w:proofErr w:type="spellStart"/>
      <w:r w:rsidRPr="008F55DF">
        <w:rPr>
          <w:rFonts w:ascii="Times New Roman" w:eastAsia="Times New Roman" w:hAnsi="Times New Roman"/>
          <w:sz w:val="28"/>
          <w:lang w:val="ru-RU"/>
        </w:rPr>
        <w:t>Ереже</w:t>
      </w:r>
      <w:proofErr w:type="spellEnd"/>
      <w:r w:rsidRPr="008F55DF">
        <w:rPr>
          <w:rFonts w:ascii="Times New Roman" w:eastAsia="Times New Roman" w:hAnsi="Times New Roman"/>
          <w:sz w:val="28"/>
          <w:lang w:val="ru-RU"/>
        </w:rPr>
        <w:t xml:space="preserve"> "</w:t>
      </w:r>
      <w:proofErr w:type="spellStart"/>
      <w:r w:rsidRPr="008F55DF">
        <w:rPr>
          <w:rFonts w:ascii="Times New Roman" w:eastAsia="Times New Roman" w:hAnsi="Times New Roman"/>
          <w:sz w:val="28"/>
          <w:lang w:val="ru-RU"/>
        </w:rPr>
        <w:t>А.Байтұрсынов</w:t>
      </w:r>
      <w:proofErr w:type="spellEnd"/>
      <w:r w:rsidRPr="008F55DF">
        <w:rPr>
          <w:rFonts w:ascii="Times New Roman" w:eastAsia="Times New Roman" w:hAnsi="Times New Roman"/>
          <w:sz w:val="28"/>
          <w:lang w:val="ru-RU"/>
        </w:rPr>
        <w:t xml:space="preserve"> атындағы Қостанай </w:t>
      </w:r>
      <w:r>
        <w:rPr>
          <w:rFonts w:ascii="Times New Roman" w:eastAsia="Times New Roman" w:hAnsi="Times New Roman"/>
          <w:sz w:val="28"/>
          <w:lang w:val="ru-RU"/>
        </w:rPr>
        <w:t>ө</w:t>
      </w:r>
      <w:r w:rsidRPr="008F55DF">
        <w:rPr>
          <w:rFonts w:ascii="Times New Roman" w:eastAsia="Times New Roman" w:hAnsi="Times New Roman"/>
          <w:sz w:val="28"/>
          <w:lang w:val="ru-RU"/>
        </w:rPr>
        <w:t xml:space="preserve">ңірлік </w:t>
      </w:r>
      <w:proofErr w:type="spellStart"/>
      <w:r w:rsidRPr="008F55DF">
        <w:rPr>
          <w:rFonts w:ascii="Times New Roman" w:eastAsia="Times New Roman" w:hAnsi="Times New Roman"/>
          <w:sz w:val="28"/>
          <w:lang w:val="ru-RU"/>
        </w:rPr>
        <w:t>университеті"КЕАҚ</w:t>
      </w:r>
      <w:proofErr w:type="spellEnd"/>
      <w:r w:rsidRPr="008F55DF">
        <w:rPr>
          <w:rFonts w:ascii="Times New Roman" w:eastAsia="Times New Roman" w:hAnsi="Times New Roman"/>
          <w:sz w:val="28"/>
          <w:lang w:val="ru-RU"/>
        </w:rPr>
        <w:t xml:space="preserve"> Басқарма Төрағасы - </w:t>
      </w:r>
      <w:proofErr w:type="spellStart"/>
      <w:r w:rsidRPr="008F55DF">
        <w:rPr>
          <w:rFonts w:ascii="Times New Roman" w:eastAsia="Times New Roman" w:hAnsi="Times New Roman"/>
          <w:sz w:val="28"/>
          <w:lang w:val="ru-RU"/>
        </w:rPr>
        <w:t>ректорының</w:t>
      </w:r>
      <w:proofErr w:type="spellEnd"/>
      <w:r w:rsidRPr="008F55DF">
        <w:rPr>
          <w:rFonts w:ascii="Times New Roman" w:eastAsia="Times New Roman" w:hAnsi="Times New Roman"/>
          <w:sz w:val="28"/>
          <w:lang w:val="ru-RU"/>
        </w:rPr>
        <w:t xml:space="preserve"> </w:t>
      </w:r>
      <w:proofErr w:type="spellStart"/>
      <w:r w:rsidRPr="008F55DF">
        <w:rPr>
          <w:rFonts w:ascii="Times New Roman" w:eastAsia="Times New Roman" w:hAnsi="Times New Roman"/>
          <w:sz w:val="28"/>
          <w:lang w:val="ru-RU"/>
        </w:rPr>
        <w:t>рұқсатынсыз</w:t>
      </w:r>
      <w:proofErr w:type="spellEnd"/>
      <w:r w:rsidRPr="008F55DF">
        <w:rPr>
          <w:rFonts w:ascii="Times New Roman" w:eastAsia="Times New Roman" w:hAnsi="Times New Roman"/>
          <w:sz w:val="28"/>
          <w:lang w:val="ru-RU"/>
        </w:rPr>
        <w:t xml:space="preserve"> </w:t>
      </w:r>
      <w:proofErr w:type="spellStart"/>
      <w:r w:rsidRPr="008F55DF">
        <w:rPr>
          <w:rFonts w:ascii="Times New Roman" w:eastAsia="Times New Roman" w:hAnsi="Times New Roman"/>
          <w:sz w:val="28"/>
          <w:lang w:val="ru-RU"/>
        </w:rPr>
        <w:t>толық</w:t>
      </w:r>
      <w:proofErr w:type="spellEnd"/>
      <w:r w:rsidRPr="008F55DF">
        <w:rPr>
          <w:rFonts w:ascii="Times New Roman" w:eastAsia="Times New Roman" w:hAnsi="Times New Roman"/>
          <w:sz w:val="28"/>
          <w:lang w:val="ru-RU"/>
        </w:rPr>
        <w:t xml:space="preserve"> </w:t>
      </w:r>
      <w:proofErr w:type="spellStart"/>
      <w:r w:rsidRPr="008F55DF">
        <w:rPr>
          <w:rFonts w:ascii="Times New Roman" w:eastAsia="Times New Roman" w:hAnsi="Times New Roman"/>
          <w:sz w:val="28"/>
          <w:lang w:val="ru-RU"/>
        </w:rPr>
        <w:t>немесе</w:t>
      </w:r>
      <w:proofErr w:type="spellEnd"/>
      <w:r w:rsidRPr="008F55DF">
        <w:rPr>
          <w:rFonts w:ascii="Times New Roman" w:eastAsia="Times New Roman" w:hAnsi="Times New Roman"/>
          <w:sz w:val="28"/>
          <w:lang w:val="ru-RU"/>
        </w:rPr>
        <w:t xml:space="preserve"> </w:t>
      </w:r>
      <w:proofErr w:type="spellStart"/>
      <w:r w:rsidRPr="008F55DF">
        <w:rPr>
          <w:rFonts w:ascii="Times New Roman" w:eastAsia="Times New Roman" w:hAnsi="Times New Roman"/>
          <w:sz w:val="28"/>
          <w:lang w:val="ru-RU"/>
        </w:rPr>
        <w:t>ішінара</w:t>
      </w:r>
      <w:proofErr w:type="spellEnd"/>
      <w:r w:rsidRPr="008F55DF">
        <w:rPr>
          <w:rFonts w:ascii="Times New Roman" w:eastAsia="Times New Roman" w:hAnsi="Times New Roman"/>
          <w:sz w:val="28"/>
          <w:lang w:val="ru-RU"/>
        </w:rPr>
        <w:t xml:space="preserve"> қайта </w:t>
      </w:r>
      <w:proofErr w:type="spellStart"/>
      <w:r w:rsidRPr="008F55DF">
        <w:rPr>
          <w:rFonts w:ascii="Times New Roman" w:eastAsia="Times New Roman" w:hAnsi="Times New Roman"/>
          <w:sz w:val="28"/>
          <w:lang w:val="ru-RU"/>
        </w:rPr>
        <w:t>шығарылмайды</w:t>
      </w:r>
      <w:proofErr w:type="spellEnd"/>
      <w:r w:rsidRPr="008F55DF">
        <w:rPr>
          <w:rFonts w:ascii="Times New Roman" w:eastAsia="Times New Roman" w:hAnsi="Times New Roman"/>
          <w:sz w:val="28"/>
          <w:lang w:val="ru-RU"/>
        </w:rPr>
        <w:t xml:space="preserve">, </w:t>
      </w:r>
      <w:proofErr w:type="spellStart"/>
      <w:r w:rsidRPr="008F55DF">
        <w:rPr>
          <w:rFonts w:ascii="Times New Roman" w:eastAsia="Times New Roman" w:hAnsi="Times New Roman"/>
          <w:sz w:val="28"/>
          <w:lang w:val="ru-RU"/>
        </w:rPr>
        <w:t>көбейтілмейді</w:t>
      </w:r>
      <w:proofErr w:type="spellEnd"/>
      <w:r w:rsidRPr="008F55DF">
        <w:rPr>
          <w:rFonts w:ascii="Times New Roman" w:eastAsia="Times New Roman" w:hAnsi="Times New Roman"/>
          <w:sz w:val="28"/>
          <w:lang w:val="ru-RU"/>
        </w:rPr>
        <w:t xml:space="preserve"> және </w:t>
      </w:r>
      <w:proofErr w:type="spellStart"/>
      <w:r w:rsidRPr="008F55DF">
        <w:rPr>
          <w:rFonts w:ascii="Times New Roman" w:eastAsia="Times New Roman" w:hAnsi="Times New Roman"/>
          <w:sz w:val="28"/>
          <w:lang w:val="ru-RU"/>
        </w:rPr>
        <w:t>таратылмайды</w:t>
      </w:r>
      <w:proofErr w:type="spellEnd"/>
      <w:r w:rsidRPr="008F55DF">
        <w:rPr>
          <w:rFonts w:ascii="Times New Roman" w:eastAsia="Times New Roman" w:hAnsi="Times New Roman"/>
          <w:sz w:val="28"/>
          <w:lang w:val="ru-RU"/>
        </w:rPr>
        <w:t>.</w:t>
      </w:r>
    </w:p>
    <w:p w14:paraId="620B2DAF" w14:textId="77777777" w:rsidR="008F55DF" w:rsidRDefault="008F55DF" w:rsidP="00E4621F">
      <w:pPr>
        <w:spacing w:line="236" w:lineRule="auto"/>
        <w:ind w:firstLine="567"/>
        <w:jc w:val="both"/>
        <w:rPr>
          <w:rFonts w:ascii="Times New Roman" w:eastAsia="Times New Roman" w:hAnsi="Times New Roman"/>
          <w:sz w:val="28"/>
          <w:lang w:val="ru-RU"/>
        </w:rPr>
      </w:pPr>
    </w:p>
    <w:p w14:paraId="07161666" w14:textId="77777777" w:rsidR="000E5A41" w:rsidRPr="000D52CC" w:rsidRDefault="000E5A41" w:rsidP="00B6057F">
      <w:pPr>
        <w:spacing w:line="236" w:lineRule="auto"/>
        <w:ind w:left="567" w:firstLine="566"/>
        <w:jc w:val="both"/>
        <w:rPr>
          <w:rFonts w:ascii="Times New Roman" w:eastAsia="Times New Roman" w:hAnsi="Times New Roman"/>
          <w:sz w:val="28"/>
          <w:lang w:val="ru-RU"/>
        </w:rPr>
        <w:sectPr w:rsidR="000E5A41" w:rsidRPr="000D52CC" w:rsidSect="00831035">
          <w:headerReference w:type="default" r:id="rId12"/>
          <w:pgSz w:w="11900" w:h="16838"/>
          <w:pgMar w:top="419" w:right="566" w:bottom="867" w:left="1140" w:header="567" w:footer="0" w:gutter="0"/>
          <w:pgNumType w:start="1"/>
          <w:cols w:space="0" w:equalWidth="0">
            <w:col w:w="10200"/>
          </w:cols>
          <w:docGrid w:linePitch="360"/>
        </w:sectPr>
      </w:pPr>
    </w:p>
    <w:p w14:paraId="7565ED6A" w14:textId="77777777" w:rsidR="000E5A41" w:rsidRPr="000D52CC" w:rsidRDefault="000E5A41" w:rsidP="00B6057F">
      <w:pPr>
        <w:spacing w:line="200" w:lineRule="exact"/>
        <w:ind w:left="567"/>
        <w:rPr>
          <w:rFonts w:ascii="Times New Roman" w:eastAsia="Times New Roman" w:hAnsi="Times New Roman"/>
          <w:lang w:val="ru-RU"/>
        </w:rPr>
      </w:pPr>
    </w:p>
    <w:p w14:paraId="6251FBB5" w14:textId="77777777" w:rsidR="000E5A41" w:rsidRPr="000D52CC" w:rsidRDefault="000E5A41" w:rsidP="00B6057F">
      <w:pPr>
        <w:spacing w:line="200" w:lineRule="exact"/>
        <w:ind w:left="567"/>
        <w:rPr>
          <w:rFonts w:ascii="Times New Roman" w:eastAsia="Times New Roman" w:hAnsi="Times New Roman"/>
          <w:lang w:val="ru-RU"/>
        </w:rPr>
      </w:pPr>
    </w:p>
    <w:p w14:paraId="3BB5C032" w14:textId="77777777" w:rsidR="000E5A41" w:rsidRPr="000D52CC" w:rsidRDefault="000E5A41" w:rsidP="000E5A41">
      <w:pPr>
        <w:spacing w:line="200" w:lineRule="exact"/>
        <w:rPr>
          <w:rFonts w:ascii="Times New Roman" w:eastAsia="Times New Roman" w:hAnsi="Times New Roman"/>
          <w:lang w:val="ru-RU"/>
        </w:rPr>
      </w:pPr>
    </w:p>
    <w:p w14:paraId="469B183A" w14:textId="77777777" w:rsidR="000E5A41" w:rsidRPr="000D52CC" w:rsidRDefault="000E5A41" w:rsidP="000E5A41">
      <w:pPr>
        <w:spacing w:line="200" w:lineRule="exact"/>
        <w:rPr>
          <w:rFonts w:ascii="Times New Roman" w:eastAsia="Times New Roman" w:hAnsi="Times New Roman"/>
          <w:lang w:val="ru-RU"/>
        </w:rPr>
      </w:pPr>
    </w:p>
    <w:p w14:paraId="3882DAB3" w14:textId="77777777" w:rsidR="000E5A41" w:rsidRPr="000D52CC" w:rsidRDefault="000E5A41" w:rsidP="000E5A41">
      <w:pPr>
        <w:spacing w:line="200" w:lineRule="exact"/>
        <w:rPr>
          <w:rFonts w:ascii="Times New Roman" w:eastAsia="Times New Roman" w:hAnsi="Times New Roman"/>
          <w:lang w:val="ru-RU"/>
        </w:rPr>
      </w:pPr>
    </w:p>
    <w:p w14:paraId="0AF9E699" w14:textId="77777777" w:rsidR="00E4621F" w:rsidRDefault="00E4621F" w:rsidP="000E5A41">
      <w:pPr>
        <w:spacing w:line="0" w:lineRule="atLeast"/>
        <w:ind w:right="860"/>
        <w:jc w:val="right"/>
        <w:rPr>
          <w:rFonts w:ascii="Times New Roman" w:eastAsia="Times New Roman" w:hAnsi="Times New Roman"/>
          <w:sz w:val="23"/>
          <w:lang w:val="ru-RU"/>
        </w:rPr>
      </w:pPr>
    </w:p>
    <w:p w14:paraId="301034C1" w14:textId="77777777" w:rsidR="00E4621F" w:rsidRDefault="00E4621F" w:rsidP="000E5A41">
      <w:pPr>
        <w:spacing w:line="0" w:lineRule="atLeast"/>
        <w:ind w:right="860"/>
        <w:jc w:val="right"/>
        <w:rPr>
          <w:rFonts w:ascii="Times New Roman" w:eastAsia="Times New Roman" w:hAnsi="Times New Roman"/>
          <w:sz w:val="23"/>
          <w:lang w:val="ru-RU"/>
        </w:rPr>
      </w:pPr>
    </w:p>
    <w:p w14:paraId="78C49A4A" w14:textId="77777777" w:rsidR="00E4621F" w:rsidRDefault="00E4621F" w:rsidP="000E5A41">
      <w:pPr>
        <w:spacing w:line="0" w:lineRule="atLeast"/>
        <w:ind w:right="860"/>
        <w:jc w:val="right"/>
        <w:rPr>
          <w:rFonts w:ascii="Times New Roman" w:eastAsia="Times New Roman" w:hAnsi="Times New Roman"/>
          <w:sz w:val="23"/>
          <w:lang w:val="ru-RU"/>
        </w:rPr>
      </w:pPr>
    </w:p>
    <w:p w14:paraId="29600258" w14:textId="77777777" w:rsidR="00E4621F" w:rsidRDefault="00E4621F" w:rsidP="000E5A41">
      <w:pPr>
        <w:spacing w:line="0" w:lineRule="atLeast"/>
        <w:ind w:right="860"/>
        <w:jc w:val="right"/>
        <w:rPr>
          <w:rFonts w:ascii="Times New Roman" w:eastAsia="Times New Roman" w:hAnsi="Times New Roman"/>
          <w:sz w:val="23"/>
          <w:lang w:val="ru-RU"/>
        </w:rPr>
      </w:pPr>
    </w:p>
    <w:p w14:paraId="6346AE60" w14:textId="77777777" w:rsidR="00E4621F" w:rsidRDefault="00E4621F" w:rsidP="000E5A41">
      <w:pPr>
        <w:spacing w:line="0" w:lineRule="atLeast"/>
        <w:ind w:right="860"/>
        <w:jc w:val="right"/>
        <w:rPr>
          <w:rFonts w:ascii="Times New Roman" w:eastAsia="Times New Roman" w:hAnsi="Times New Roman"/>
          <w:sz w:val="23"/>
          <w:lang w:val="ru-RU"/>
        </w:rPr>
      </w:pPr>
    </w:p>
    <w:p w14:paraId="299C92DC" w14:textId="77777777" w:rsidR="00E4621F" w:rsidRDefault="00E4621F" w:rsidP="000E5A41">
      <w:pPr>
        <w:spacing w:line="0" w:lineRule="atLeast"/>
        <w:ind w:right="860"/>
        <w:jc w:val="right"/>
        <w:rPr>
          <w:rFonts w:ascii="Times New Roman" w:eastAsia="Times New Roman" w:hAnsi="Times New Roman"/>
          <w:sz w:val="23"/>
          <w:lang w:val="ru-RU"/>
        </w:rPr>
      </w:pPr>
    </w:p>
    <w:p w14:paraId="76BAD0AB" w14:textId="77777777" w:rsidR="00E4621F" w:rsidRDefault="00E4621F" w:rsidP="000E5A41">
      <w:pPr>
        <w:spacing w:line="0" w:lineRule="atLeast"/>
        <w:ind w:right="860"/>
        <w:jc w:val="right"/>
        <w:rPr>
          <w:rFonts w:ascii="Times New Roman" w:eastAsia="Times New Roman" w:hAnsi="Times New Roman"/>
          <w:sz w:val="23"/>
          <w:lang w:val="ru-RU"/>
        </w:rPr>
      </w:pPr>
    </w:p>
    <w:p w14:paraId="77E42CA6" w14:textId="77777777" w:rsidR="00E4621F" w:rsidRDefault="00E4621F" w:rsidP="000E5A41">
      <w:pPr>
        <w:spacing w:line="0" w:lineRule="atLeast"/>
        <w:ind w:right="860"/>
        <w:jc w:val="right"/>
        <w:rPr>
          <w:rFonts w:ascii="Times New Roman" w:eastAsia="Times New Roman" w:hAnsi="Times New Roman"/>
          <w:sz w:val="23"/>
          <w:lang w:val="ru-RU"/>
        </w:rPr>
      </w:pPr>
    </w:p>
    <w:p w14:paraId="0791D851" w14:textId="77777777" w:rsidR="00E4621F" w:rsidRDefault="00E4621F" w:rsidP="000E5A41">
      <w:pPr>
        <w:spacing w:line="0" w:lineRule="atLeast"/>
        <w:ind w:right="860"/>
        <w:jc w:val="right"/>
        <w:rPr>
          <w:rFonts w:ascii="Times New Roman" w:eastAsia="Times New Roman" w:hAnsi="Times New Roman"/>
          <w:sz w:val="23"/>
          <w:lang w:val="ru-RU"/>
        </w:rPr>
      </w:pPr>
    </w:p>
    <w:p w14:paraId="01244038" w14:textId="77777777" w:rsidR="00E4621F" w:rsidRDefault="00E4621F" w:rsidP="000E5A41">
      <w:pPr>
        <w:spacing w:line="0" w:lineRule="atLeast"/>
        <w:ind w:right="860"/>
        <w:jc w:val="right"/>
        <w:rPr>
          <w:rFonts w:ascii="Times New Roman" w:eastAsia="Times New Roman" w:hAnsi="Times New Roman"/>
          <w:sz w:val="23"/>
          <w:lang w:val="ru-RU"/>
        </w:rPr>
      </w:pPr>
    </w:p>
    <w:p w14:paraId="7D06F8AC" w14:textId="77777777" w:rsidR="00E4621F" w:rsidRDefault="00E4621F" w:rsidP="000E5A41">
      <w:pPr>
        <w:spacing w:line="0" w:lineRule="atLeast"/>
        <w:ind w:right="860"/>
        <w:jc w:val="right"/>
        <w:rPr>
          <w:rFonts w:ascii="Times New Roman" w:eastAsia="Times New Roman" w:hAnsi="Times New Roman"/>
          <w:sz w:val="23"/>
          <w:lang w:val="ru-RU"/>
        </w:rPr>
      </w:pPr>
    </w:p>
    <w:p w14:paraId="0F7EE1D6" w14:textId="77777777" w:rsidR="00E4621F" w:rsidRDefault="00E4621F" w:rsidP="000E5A41">
      <w:pPr>
        <w:spacing w:line="0" w:lineRule="atLeast"/>
        <w:ind w:right="860"/>
        <w:jc w:val="right"/>
        <w:rPr>
          <w:rFonts w:ascii="Times New Roman" w:eastAsia="Times New Roman" w:hAnsi="Times New Roman"/>
          <w:sz w:val="23"/>
          <w:lang w:val="ru-RU"/>
        </w:rPr>
      </w:pPr>
    </w:p>
    <w:p w14:paraId="11AA9241" w14:textId="77777777" w:rsidR="00E4621F" w:rsidRDefault="00E4621F" w:rsidP="000E5A41">
      <w:pPr>
        <w:spacing w:line="0" w:lineRule="atLeast"/>
        <w:ind w:right="860"/>
        <w:jc w:val="right"/>
        <w:rPr>
          <w:rFonts w:ascii="Times New Roman" w:eastAsia="Times New Roman" w:hAnsi="Times New Roman"/>
          <w:sz w:val="23"/>
          <w:lang w:val="ru-RU"/>
        </w:rPr>
      </w:pPr>
    </w:p>
    <w:p w14:paraId="1A309217" w14:textId="77777777" w:rsidR="00E4621F" w:rsidRDefault="00E4621F" w:rsidP="000E5A41">
      <w:pPr>
        <w:spacing w:line="0" w:lineRule="atLeast"/>
        <w:ind w:right="860"/>
        <w:jc w:val="right"/>
        <w:rPr>
          <w:rFonts w:ascii="Times New Roman" w:eastAsia="Times New Roman" w:hAnsi="Times New Roman"/>
          <w:sz w:val="23"/>
          <w:lang w:val="ru-RU"/>
        </w:rPr>
      </w:pPr>
    </w:p>
    <w:p w14:paraId="3468F95E" w14:textId="77777777" w:rsidR="00B123B8" w:rsidRPr="00B123B8" w:rsidRDefault="00B123B8" w:rsidP="00B123B8">
      <w:pPr>
        <w:shd w:val="clear" w:color="auto" w:fill="FFFFFF"/>
        <w:rPr>
          <w:rFonts w:ascii="Times New Roman" w:eastAsia="Times New Roman" w:hAnsi="Times New Roman" w:cs="Times New Roman"/>
          <w:sz w:val="24"/>
          <w:szCs w:val="24"/>
          <w:lang w:val="kk-KZ" w:eastAsia="ru-RU"/>
        </w:rPr>
      </w:pPr>
      <w:r w:rsidRPr="00B123B8">
        <w:rPr>
          <w:rFonts w:ascii="Times New Roman" w:eastAsia="Times New Roman" w:hAnsi="Times New Roman" w:cs="Times New Roman"/>
          <w:sz w:val="24"/>
          <w:szCs w:val="24"/>
          <w:lang w:val="kk-KZ" w:eastAsia="ru-RU"/>
        </w:rPr>
        <w:t xml:space="preserve">                                                                                                         </w:t>
      </w:r>
      <w:r w:rsidRPr="00C12509">
        <w:rPr>
          <w:rFonts w:ascii="Times New Roman" w:eastAsia="Times New Roman" w:hAnsi="Times New Roman" w:cs="Times New Roman"/>
          <w:sz w:val="24"/>
          <w:szCs w:val="24"/>
          <w:lang w:val="kk-KZ" w:eastAsia="ru-RU"/>
        </w:rPr>
        <w:t xml:space="preserve">© А.Байтұрсынов атындағы Қостанай </w:t>
      </w:r>
      <w:r w:rsidRPr="00B123B8">
        <w:rPr>
          <w:rFonts w:ascii="Times New Roman" w:eastAsia="Times New Roman" w:hAnsi="Times New Roman" w:cs="Times New Roman"/>
          <w:sz w:val="24"/>
          <w:szCs w:val="24"/>
          <w:lang w:val="kk-KZ" w:eastAsia="ru-RU"/>
        </w:rPr>
        <w:t xml:space="preserve">    </w:t>
      </w:r>
    </w:p>
    <w:p w14:paraId="4B1F2424" w14:textId="5001FEDD" w:rsidR="000E5A41" w:rsidRPr="00C12509" w:rsidRDefault="00B123B8" w:rsidP="00B123B8">
      <w:pPr>
        <w:spacing w:line="0" w:lineRule="atLeast"/>
        <w:ind w:right="840"/>
        <w:jc w:val="right"/>
        <w:rPr>
          <w:rFonts w:ascii="Times New Roman" w:eastAsia="Times New Roman" w:hAnsi="Times New Roman"/>
          <w:sz w:val="24"/>
          <w:lang w:val="kk-KZ"/>
        </w:rPr>
      </w:pPr>
      <w:r w:rsidRPr="00B123B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C12509">
        <w:rPr>
          <w:rFonts w:ascii="Times New Roman" w:eastAsia="Times New Roman" w:hAnsi="Times New Roman" w:cs="Times New Roman"/>
          <w:sz w:val="24"/>
          <w:szCs w:val="24"/>
          <w:lang w:val="kk-KZ" w:eastAsia="ru-RU"/>
        </w:rPr>
        <w:t>өңірлік университеті</w:t>
      </w:r>
      <w:r w:rsidR="00A27DA3" w:rsidRPr="00C12509">
        <w:rPr>
          <w:rFonts w:ascii="Times New Roman" w:eastAsia="Times New Roman" w:hAnsi="Times New Roman"/>
          <w:sz w:val="24"/>
          <w:lang w:val="kk-KZ"/>
        </w:rPr>
        <w:t>, 202</w:t>
      </w:r>
      <w:r w:rsidR="00E4621F" w:rsidRPr="00C12509">
        <w:rPr>
          <w:rFonts w:ascii="Times New Roman" w:eastAsia="Times New Roman" w:hAnsi="Times New Roman"/>
          <w:sz w:val="24"/>
          <w:lang w:val="kk-KZ"/>
        </w:rPr>
        <w:t>0</w:t>
      </w:r>
    </w:p>
    <w:p w14:paraId="04BA66ED" w14:textId="77777777" w:rsidR="000E5A41" w:rsidRPr="00C12509" w:rsidRDefault="000E5A41" w:rsidP="000E5A41">
      <w:pPr>
        <w:spacing w:line="0" w:lineRule="atLeast"/>
        <w:ind w:right="840"/>
        <w:jc w:val="right"/>
        <w:rPr>
          <w:rFonts w:ascii="Times New Roman" w:eastAsia="Times New Roman" w:hAnsi="Times New Roman"/>
          <w:sz w:val="24"/>
          <w:lang w:val="kk-KZ"/>
        </w:rPr>
        <w:sectPr w:rsidR="000E5A41" w:rsidRPr="00C12509">
          <w:type w:val="continuous"/>
          <w:pgSz w:w="11900" w:h="16838"/>
          <w:pgMar w:top="419" w:right="566" w:bottom="867" w:left="1140" w:header="0" w:footer="0" w:gutter="0"/>
          <w:cols w:space="0" w:equalWidth="0">
            <w:col w:w="10200"/>
          </w:cols>
          <w:docGrid w:linePitch="360"/>
        </w:sectPr>
      </w:pPr>
    </w:p>
    <w:p w14:paraId="131C9732" w14:textId="77777777" w:rsidR="000E5A41" w:rsidRPr="00C12509" w:rsidRDefault="000E5A41" w:rsidP="000E5A41">
      <w:pPr>
        <w:spacing w:line="6" w:lineRule="exact"/>
        <w:rPr>
          <w:rFonts w:ascii="Times New Roman" w:eastAsia="Times New Roman" w:hAnsi="Times New Roman"/>
          <w:lang w:val="kk-KZ"/>
        </w:rPr>
      </w:pPr>
      <w:bookmarkStart w:id="0" w:name="page3"/>
      <w:bookmarkEnd w:id="0"/>
    </w:p>
    <w:p w14:paraId="04F1F2DE" w14:textId="77777777" w:rsidR="00651408" w:rsidRPr="00C12509" w:rsidRDefault="00651408" w:rsidP="000E5A41">
      <w:pPr>
        <w:spacing w:line="0" w:lineRule="atLeast"/>
        <w:ind w:left="4327"/>
        <w:rPr>
          <w:rFonts w:ascii="Times New Roman" w:eastAsia="Times New Roman" w:hAnsi="Times New Roman"/>
          <w:b/>
          <w:sz w:val="28"/>
          <w:lang w:val="kk-KZ"/>
        </w:rPr>
      </w:pPr>
    </w:p>
    <w:p w14:paraId="386F2D13" w14:textId="69D5BC4F" w:rsidR="000E5A41" w:rsidRPr="00C12509" w:rsidRDefault="008F55DF" w:rsidP="000E5A41">
      <w:pPr>
        <w:spacing w:line="0" w:lineRule="atLeast"/>
        <w:ind w:left="4327"/>
        <w:rPr>
          <w:rFonts w:ascii="Times New Roman" w:eastAsia="Times New Roman" w:hAnsi="Times New Roman"/>
          <w:b/>
          <w:sz w:val="28"/>
          <w:lang w:val="kk-KZ"/>
        </w:rPr>
      </w:pPr>
      <w:r w:rsidRPr="00C12509">
        <w:rPr>
          <w:rFonts w:ascii="Times New Roman" w:eastAsia="Times New Roman" w:hAnsi="Times New Roman"/>
          <w:b/>
          <w:sz w:val="28"/>
          <w:lang w:val="kk-KZ"/>
        </w:rPr>
        <w:t>Мазмұны</w:t>
      </w:r>
    </w:p>
    <w:p w14:paraId="218BB43A" w14:textId="77777777" w:rsidR="00CD525C" w:rsidRPr="00C12509" w:rsidRDefault="00CD525C" w:rsidP="000E5A41">
      <w:pPr>
        <w:spacing w:line="0" w:lineRule="atLeast"/>
        <w:ind w:left="4327"/>
        <w:rPr>
          <w:rFonts w:ascii="Times New Roman" w:eastAsia="Times New Roman" w:hAnsi="Times New Roman"/>
          <w:b/>
          <w:sz w:val="28"/>
          <w:lang w:val="kk-KZ"/>
        </w:rPr>
      </w:pPr>
    </w:p>
    <w:p w14:paraId="74F1126E" w14:textId="795E174F" w:rsidR="00E4621F" w:rsidRPr="00C12509" w:rsidRDefault="00E4621F" w:rsidP="00E4621F">
      <w:pPr>
        <w:shd w:val="clear" w:color="auto" w:fill="FFFFFF"/>
        <w:tabs>
          <w:tab w:val="right" w:leader="dot" w:pos="10200"/>
        </w:tabs>
        <w:spacing w:line="360" w:lineRule="auto"/>
        <w:rPr>
          <w:rFonts w:ascii="Times New Roman" w:eastAsia="Times New Roman" w:hAnsi="Times New Roman" w:cs="Times New Roman"/>
          <w:sz w:val="28"/>
          <w:szCs w:val="24"/>
          <w:lang w:val="kk-KZ" w:eastAsia="ru-RU"/>
        </w:rPr>
      </w:pPr>
      <w:r w:rsidRPr="00C12509">
        <w:rPr>
          <w:rFonts w:ascii="Times New Roman" w:eastAsia="Times New Roman" w:hAnsi="Times New Roman" w:cs="Times New Roman"/>
          <w:sz w:val="28"/>
          <w:szCs w:val="24"/>
          <w:lang w:val="kk-KZ" w:eastAsia="ru-RU"/>
        </w:rPr>
        <w:t xml:space="preserve">1. </w:t>
      </w:r>
      <w:r w:rsidR="008F55DF" w:rsidRPr="00C12509">
        <w:rPr>
          <w:rFonts w:ascii="Times New Roman" w:eastAsia="Times New Roman" w:hAnsi="Times New Roman" w:cs="Times New Roman"/>
          <w:sz w:val="28"/>
          <w:szCs w:val="24"/>
          <w:lang w:val="kk-KZ" w:eastAsia="ru-RU"/>
        </w:rPr>
        <w:t>Қолданылу  саласы</w:t>
      </w:r>
      <w:r w:rsidRPr="00C12509">
        <w:rPr>
          <w:rFonts w:ascii="Times New Roman" w:eastAsia="Times New Roman" w:hAnsi="Times New Roman" w:cs="Times New Roman"/>
          <w:sz w:val="28"/>
          <w:szCs w:val="24"/>
          <w:lang w:val="kk-KZ" w:eastAsia="ru-RU"/>
        </w:rPr>
        <w:tab/>
        <w:t>4</w:t>
      </w:r>
    </w:p>
    <w:p w14:paraId="5F5CF78D" w14:textId="29243C4C" w:rsidR="00E4621F" w:rsidRPr="00C12509" w:rsidRDefault="00E4621F" w:rsidP="00E4621F">
      <w:pPr>
        <w:shd w:val="clear" w:color="auto" w:fill="FFFFFF"/>
        <w:tabs>
          <w:tab w:val="right" w:leader="dot" w:pos="10200"/>
        </w:tabs>
        <w:spacing w:line="360" w:lineRule="auto"/>
        <w:rPr>
          <w:rFonts w:ascii="Times New Roman" w:eastAsia="Times New Roman" w:hAnsi="Times New Roman" w:cs="Times New Roman"/>
          <w:sz w:val="28"/>
          <w:szCs w:val="28"/>
          <w:lang w:val="kk-KZ" w:eastAsia="ru-RU"/>
        </w:rPr>
      </w:pPr>
      <w:r w:rsidRPr="00C12509">
        <w:rPr>
          <w:rFonts w:ascii="Times New Roman" w:eastAsia="Times New Roman" w:hAnsi="Times New Roman" w:cs="Times New Roman"/>
          <w:sz w:val="28"/>
          <w:szCs w:val="28"/>
          <w:lang w:val="kk-KZ" w:eastAsia="ru-RU"/>
        </w:rPr>
        <w:t>2. Норматив</w:t>
      </w:r>
      <w:r w:rsidR="008F55DF" w:rsidRPr="00C12509">
        <w:rPr>
          <w:rFonts w:ascii="Times New Roman" w:eastAsia="Times New Roman" w:hAnsi="Times New Roman" w:cs="Times New Roman"/>
          <w:sz w:val="28"/>
          <w:szCs w:val="28"/>
          <w:lang w:val="kk-KZ" w:eastAsia="ru-RU"/>
        </w:rPr>
        <w:t>тік сілтемелер</w:t>
      </w:r>
      <w:r w:rsidRPr="00C12509">
        <w:rPr>
          <w:rFonts w:ascii="Times New Roman" w:eastAsia="Times New Roman" w:hAnsi="Times New Roman" w:cs="Times New Roman"/>
          <w:sz w:val="28"/>
          <w:szCs w:val="28"/>
          <w:lang w:val="kk-KZ" w:eastAsia="ru-RU"/>
        </w:rPr>
        <w:tab/>
        <w:t>4</w:t>
      </w:r>
    </w:p>
    <w:p w14:paraId="0C91C427" w14:textId="276C635B" w:rsidR="00E4621F" w:rsidRPr="00C12509" w:rsidRDefault="00E4621F" w:rsidP="00E4621F">
      <w:pPr>
        <w:shd w:val="clear" w:color="auto" w:fill="FFFFFF"/>
        <w:tabs>
          <w:tab w:val="right" w:leader="dot" w:pos="10200"/>
        </w:tabs>
        <w:spacing w:line="360" w:lineRule="auto"/>
        <w:rPr>
          <w:rFonts w:ascii="Times New Roman" w:eastAsia="Times New Roman" w:hAnsi="Times New Roman" w:cs="Times New Roman"/>
          <w:sz w:val="28"/>
          <w:szCs w:val="28"/>
          <w:lang w:val="kk-KZ" w:eastAsia="ru-RU"/>
        </w:rPr>
      </w:pPr>
      <w:r w:rsidRPr="00C12509">
        <w:rPr>
          <w:rFonts w:ascii="Times New Roman" w:eastAsia="Times New Roman" w:hAnsi="Times New Roman" w:cs="Times New Roman"/>
          <w:sz w:val="28"/>
          <w:szCs w:val="28"/>
          <w:lang w:val="kk-KZ" w:eastAsia="ru-RU"/>
        </w:rPr>
        <w:t xml:space="preserve">3. </w:t>
      </w:r>
      <w:r w:rsidR="008F55DF" w:rsidRPr="00C12509">
        <w:rPr>
          <w:rFonts w:ascii="Times New Roman" w:eastAsia="Times New Roman" w:hAnsi="Times New Roman" w:cs="Times New Roman"/>
          <w:sz w:val="28"/>
          <w:szCs w:val="28"/>
          <w:lang w:val="kk-KZ" w:eastAsia="ru-RU"/>
        </w:rPr>
        <w:t>Белгілер мен қысқартулар</w:t>
      </w:r>
      <w:r w:rsidRPr="00C12509">
        <w:rPr>
          <w:rFonts w:ascii="Times New Roman" w:eastAsia="Times New Roman" w:hAnsi="Times New Roman" w:cs="Times New Roman"/>
          <w:sz w:val="28"/>
          <w:szCs w:val="28"/>
          <w:lang w:val="kk-KZ" w:eastAsia="ru-RU"/>
        </w:rPr>
        <w:t xml:space="preserve"> </w:t>
      </w:r>
      <w:r w:rsidRPr="00C12509">
        <w:rPr>
          <w:rFonts w:ascii="Times New Roman" w:eastAsia="Times New Roman" w:hAnsi="Times New Roman" w:cs="Times New Roman"/>
          <w:sz w:val="28"/>
          <w:szCs w:val="24"/>
          <w:lang w:val="kk-KZ" w:eastAsia="ru-RU"/>
        </w:rPr>
        <w:tab/>
      </w:r>
      <w:r w:rsidR="007607B0" w:rsidRPr="00C12509">
        <w:rPr>
          <w:rFonts w:ascii="Times New Roman" w:eastAsia="Times New Roman" w:hAnsi="Times New Roman" w:cs="Times New Roman"/>
          <w:sz w:val="28"/>
          <w:szCs w:val="24"/>
          <w:lang w:val="kk-KZ" w:eastAsia="ru-RU"/>
        </w:rPr>
        <w:t>4</w:t>
      </w:r>
    </w:p>
    <w:p w14:paraId="267D3009" w14:textId="0B4F95E6" w:rsidR="00E4621F" w:rsidRPr="00C12509" w:rsidRDefault="005A0388" w:rsidP="00E4621F">
      <w:pPr>
        <w:shd w:val="clear" w:color="auto" w:fill="FFFFFF"/>
        <w:tabs>
          <w:tab w:val="right" w:leader="dot" w:pos="10200"/>
        </w:tabs>
        <w:spacing w:line="360" w:lineRule="auto"/>
        <w:rPr>
          <w:rFonts w:ascii="Times New Roman" w:eastAsia="Times New Roman" w:hAnsi="Times New Roman" w:cs="Times New Roman"/>
          <w:sz w:val="28"/>
          <w:szCs w:val="24"/>
          <w:lang w:val="kk-KZ" w:eastAsia="ru-RU"/>
        </w:rPr>
      </w:pPr>
      <w:r w:rsidRPr="00C12509">
        <w:rPr>
          <w:rFonts w:ascii="Times New Roman" w:eastAsia="Times New Roman" w:hAnsi="Times New Roman" w:cs="Times New Roman"/>
          <w:sz w:val="28"/>
          <w:szCs w:val="24"/>
          <w:lang w:val="kk-KZ" w:eastAsia="ru-RU"/>
        </w:rPr>
        <w:t>4</w:t>
      </w:r>
      <w:r w:rsidR="00134440" w:rsidRPr="00C12509">
        <w:rPr>
          <w:rFonts w:ascii="Times New Roman" w:eastAsia="Times New Roman" w:hAnsi="Times New Roman" w:cs="Times New Roman"/>
          <w:sz w:val="28"/>
          <w:szCs w:val="24"/>
          <w:lang w:val="kk-KZ" w:eastAsia="ru-RU"/>
        </w:rPr>
        <w:t xml:space="preserve">. </w:t>
      </w:r>
      <w:r w:rsidR="008F55DF" w:rsidRPr="00C12509">
        <w:rPr>
          <w:rFonts w:ascii="Times New Roman" w:eastAsia="Times New Roman" w:hAnsi="Times New Roman" w:cs="Times New Roman"/>
          <w:sz w:val="28"/>
          <w:szCs w:val="24"/>
          <w:lang w:val="kk-KZ" w:eastAsia="ru-RU"/>
        </w:rPr>
        <w:t xml:space="preserve">Басқарма Төрағасы - ректорды сайлау (тағайындау) тәртібі </w:t>
      </w:r>
      <w:r w:rsidR="00E4621F" w:rsidRPr="00C12509">
        <w:rPr>
          <w:rFonts w:ascii="Times New Roman" w:eastAsia="Times New Roman" w:hAnsi="Times New Roman" w:cs="Times New Roman"/>
          <w:sz w:val="28"/>
          <w:szCs w:val="24"/>
          <w:lang w:val="kk-KZ" w:eastAsia="ru-RU"/>
        </w:rPr>
        <w:tab/>
      </w:r>
      <w:r w:rsidR="00AA0D85" w:rsidRPr="00C12509">
        <w:rPr>
          <w:rFonts w:ascii="Times New Roman" w:eastAsia="Times New Roman" w:hAnsi="Times New Roman" w:cs="Times New Roman"/>
          <w:sz w:val="28"/>
          <w:szCs w:val="24"/>
          <w:lang w:val="kk-KZ" w:eastAsia="ru-RU"/>
        </w:rPr>
        <w:t>5</w:t>
      </w:r>
    </w:p>
    <w:p w14:paraId="2BA88B22" w14:textId="4C655A2B" w:rsidR="00E4621F" w:rsidRPr="00C12509" w:rsidRDefault="005A0388" w:rsidP="00134440">
      <w:pPr>
        <w:shd w:val="clear" w:color="auto" w:fill="FFFFFF"/>
        <w:tabs>
          <w:tab w:val="right" w:leader="dot" w:pos="10200"/>
        </w:tabs>
        <w:spacing w:line="360" w:lineRule="auto"/>
        <w:rPr>
          <w:rFonts w:ascii="Times New Roman" w:eastAsia="Times New Roman" w:hAnsi="Times New Roman" w:cs="Times New Roman"/>
          <w:sz w:val="28"/>
          <w:szCs w:val="24"/>
          <w:lang w:val="kk-KZ" w:eastAsia="ru-RU"/>
        </w:rPr>
      </w:pPr>
      <w:r w:rsidRPr="00C12509">
        <w:rPr>
          <w:rFonts w:ascii="Times New Roman" w:eastAsia="Times New Roman" w:hAnsi="Times New Roman" w:cs="Times New Roman"/>
          <w:sz w:val="28"/>
          <w:szCs w:val="24"/>
          <w:lang w:val="kk-KZ" w:eastAsia="ru-RU"/>
        </w:rPr>
        <w:t>5</w:t>
      </w:r>
      <w:r w:rsidR="00134440" w:rsidRPr="00C12509">
        <w:rPr>
          <w:rFonts w:ascii="Times New Roman" w:eastAsia="Times New Roman" w:hAnsi="Times New Roman" w:cs="Times New Roman"/>
          <w:sz w:val="28"/>
          <w:szCs w:val="24"/>
          <w:lang w:val="kk-KZ" w:eastAsia="ru-RU"/>
        </w:rPr>
        <w:t xml:space="preserve">. </w:t>
      </w:r>
      <w:r w:rsidR="008F55DF" w:rsidRPr="00C12509">
        <w:rPr>
          <w:rFonts w:ascii="Times New Roman" w:eastAsia="Times New Roman" w:hAnsi="Times New Roman" w:cs="Times New Roman"/>
          <w:sz w:val="28"/>
          <w:szCs w:val="24"/>
          <w:lang w:val="kk-KZ" w:eastAsia="ru-RU"/>
        </w:rPr>
        <w:t>Академиялық мәселелер бойынша  Басқарма мүшесін тағайындау</w:t>
      </w:r>
      <w:r w:rsidR="00E4621F" w:rsidRPr="00C12509">
        <w:rPr>
          <w:rFonts w:ascii="Times New Roman" w:eastAsia="Times New Roman" w:hAnsi="Times New Roman" w:cs="Times New Roman"/>
          <w:sz w:val="28"/>
          <w:szCs w:val="24"/>
          <w:lang w:val="kk-KZ" w:eastAsia="ru-RU"/>
        </w:rPr>
        <w:tab/>
      </w:r>
      <w:r w:rsidR="00AA0D85" w:rsidRPr="00C12509">
        <w:rPr>
          <w:rFonts w:ascii="Times New Roman" w:eastAsia="Times New Roman" w:hAnsi="Times New Roman" w:cs="Times New Roman"/>
          <w:sz w:val="28"/>
          <w:szCs w:val="24"/>
          <w:lang w:val="kk-KZ" w:eastAsia="ru-RU"/>
        </w:rPr>
        <w:t>10</w:t>
      </w:r>
    </w:p>
    <w:p w14:paraId="7BEE643A" w14:textId="687EAC75" w:rsidR="00E4621F" w:rsidRPr="00C12509" w:rsidRDefault="005A0388" w:rsidP="00134440">
      <w:pPr>
        <w:shd w:val="clear" w:color="auto" w:fill="FFFFFF"/>
        <w:tabs>
          <w:tab w:val="right" w:leader="dot" w:pos="10200"/>
        </w:tabs>
        <w:spacing w:line="360" w:lineRule="auto"/>
        <w:rPr>
          <w:rFonts w:ascii="Times New Roman" w:eastAsia="Times New Roman" w:hAnsi="Times New Roman" w:cs="Times New Roman"/>
          <w:sz w:val="28"/>
          <w:szCs w:val="24"/>
          <w:lang w:val="kk-KZ" w:eastAsia="ru-RU"/>
        </w:rPr>
      </w:pPr>
      <w:r w:rsidRPr="00C12509">
        <w:rPr>
          <w:rFonts w:ascii="Times New Roman" w:eastAsia="Times New Roman" w:hAnsi="Times New Roman" w:cs="Times New Roman"/>
          <w:sz w:val="28"/>
          <w:szCs w:val="24"/>
          <w:lang w:val="kk-KZ" w:eastAsia="ru-RU"/>
        </w:rPr>
        <w:t>6</w:t>
      </w:r>
      <w:r w:rsidR="00134440" w:rsidRPr="00C12509">
        <w:rPr>
          <w:rFonts w:ascii="Times New Roman" w:eastAsia="Times New Roman" w:hAnsi="Times New Roman" w:cs="Times New Roman"/>
          <w:sz w:val="28"/>
          <w:szCs w:val="24"/>
          <w:lang w:val="kk-KZ" w:eastAsia="ru-RU"/>
        </w:rPr>
        <w:t xml:space="preserve">. </w:t>
      </w:r>
      <w:r w:rsidR="008F55DF" w:rsidRPr="00C12509">
        <w:rPr>
          <w:rFonts w:ascii="Times New Roman" w:eastAsia="Times New Roman" w:hAnsi="Times New Roman" w:cs="Times New Roman"/>
          <w:sz w:val="28"/>
          <w:szCs w:val="24"/>
          <w:lang w:val="kk-KZ" w:eastAsia="ru-RU"/>
        </w:rPr>
        <w:t>Басқарма мүшелерін (Басқарма Төрағасы-ректорды және академиялық мәселелер бойынша Басқарма мүшесін қоспағанда) сайлау тәртібі</w:t>
      </w:r>
      <w:r w:rsidR="00E4621F" w:rsidRPr="00C12509">
        <w:rPr>
          <w:rFonts w:ascii="Times New Roman" w:eastAsia="Times New Roman" w:hAnsi="Times New Roman"/>
          <w:sz w:val="28"/>
          <w:lang w:val="kk-KZ"/>
        </w:rPr>
        <w:t xml:space="preserve">) </w:t>
      </w:r>
      <w:r w:rsidR="00E4621F" w:rsidRPr="00C12509">
        <w:rPr>
          <w:rFonts w:ascii="Times New Roman" w:eastAsia="Times New Roman" w:hAnsi="Times New Roman" w:cs="Times New Roman"/>
          <w:sz w:val="28"/>
          <w:szCs w:val="24"/>
          <w:lang w:val="kk-KZ" w:eastAsia="ru-RU"/>
        </w:rPr>
        <w:tab/>
      </w:r>
      <w:r w:rsidR="007607B0" w:rsidRPr="00C12509">
        <w:rPr>
          <w:rFonts w:ascii="Times New Roman" w:eastAsia="Times New Roman" w:hAnsi="Times New Roman" w:cs="Times New Roman"/>
          <w:sz w:val="28"/>
          <w:szCs w:val="24"/>
          <w:lang w:val="kk-KZ" w:eastAsia="ru-RU"/>
        </w:rPr>
        <w:t>10</w:t>
      </w:r>
    </w:p>
    <w:p w14:paraId="22049652" w14:textId="43C403FA" w:rsidR="00134440" w:rsidRPr="00C12509" w:rsidRDefault="005A0388" w:rsidP="00134440">
      <w:pPr>
        <w:shd w:val="clear" w:color="auto" w:fill="FFFFFF"/>
        <w:tabs>
          <w:tab w:val="right" w:leader="dot" w:pos="10200"/>
        </w:tabs>
        <w:spacing w:line="360" w:lineRule="auto"/>
        <w:rPr>
          <w:rFonts w:ascii="Times New Roman" w:eastAsia="Times New Roman" w:hAnsi="Times New Roman" w:cs="Times New Roman"/>
          <w:sz w:val="28"/>
          <w:szCs w:val="24"/>
          <w:lang w:val="kk-KZ" w:eastAsia="ru-RU"/>
        </w:rPr>
      </w:pPr>
      <w:r w:rsidRPr="00C12509">
        <w:rPr>
          <w:rFonts w:ascii="Times New Roman" w:eastAsia="Times New Roman" w:hAnsi="Times New Roman" w:cs="Times New Roman"/>
          <w:sz w:val="28"/>
          <w:szCs w:val="24"/>
          <w:lang w:val="kk-KZ" w:eastAsia="ru-RU"/>
        </w:rPr>
        <w:t>8</w:t>
      </w:r>
      <w:r w:rsidR="00134440" w:rsidRPr="00C12509">
        <w:rPr>
          <w:rFonts w:ascii="Times New Roman" w:eastAsia="Times New Roman" w:hAnsi="Times New Roman" w:cs="Times New Roman"/>
          <w:sz w:val="28"/>
          <w:szCs w:val="24"/>
          <w:lang w:val="kk-KZ" w:eastAsia="ru-RU"/>
        </w:rPr>
        <w:t xml:space="preserve">. </w:t>
      </w:r>
      <w:r w:rsidR="008F55DF" w:rsidRPr="00C12509">
        <w:rPr>
          <w:rFonts w:ascii="Times New Roman" w:eastAsia="Times New Roman" w:hAnsi="Times New Roman" w:cs="Times New Roman"/>
          <w:sz w:val="28"/>
          <w:szCs w:val="24"/>
          <w:lang w:val="kk-KZ" w:eastAsia="ru-RU"/>
        </w:rPr>
        <w:t xml:space="preserve">Келісу, бекіту және тарату </w:t>
      </w:r>
      <w:r w:rsidR="00134440" w:rsidRPr="00C12509">
        <w:rPr>
          <w:rFonts w:ascii="Times New Roman" w:eastAsia="Times New Roman" w:hAnsi="Times New Roman" w:cs="Times New Roman"/>
          <w:sz w:val="28"/>
          <w:szCs w:val="24"/>
          <w:lang w:val="kk-KZ" w:eastAsia="ru-RU"/>
        </w:rPr>
        <w:tab/>
      </w:r>
      <w:r w:rsidR="007607B0" w:rsidRPr="00C12509">
        <w:rPr>
          <w:rFonts w:ascii="Times New Roman" w:eastAsia="Times New Roman" w:hAnsi="Times New Roman" w:cs="Times New Roman"/>
          <w:sz w:val="28"/>
          <w:szCs w:val="24"/>
          <w:lang w:val="kk-KZ" w:eastAsia="ru-RU"/>
        </w:rPr>
        <w:t>1</w:t>
      </w:r>
      <w:r w:rsidR="00AA0D85" w:rsidRPr="00C12509">
        <w:rPr>
          <w:rFonts w:ascii="Times New Roman" w:eastAsia="Times New Roman" w:hAnsi="Times New Roman" w:cs="Times New Roman"/>
          <w:sz w:val="28"/>
          <w:szCs w:val="24"/>
          <w:lang w:val="kk-KZ" w:eastAsia="ru-RU"/>
        </w:rPr>
        <w:t>5</w:t>
      </w:r>
    </w:p>
    <w:p w14:paraId="1E1AAFAD" w14:textId="401C33D7" w:rsidR="00B123B8" w:rsidRPr="00C12509" w:rsidRDefault="00B123B8" w:rsidP="00B123B8">
      <w:pPr>
        <w:shd w:val="clear" w:color="auto" w:fill="FFFFFF"/>
        <w:tabs>
          <w:tab w:val="right" w:leader="dot" w:pos="10200"/>
        </w:tabs>
        <w:spacing w:line="360" w:lineRule="auto"/>
        <w:rPr>
          <w:rFonts w:ascii="Times New Roman" w:eastAsia="Times New Roman" w:hAnsi="Times New Roman" w:cs="Times New Roman"/>
          <w:sz w:val="28"/>
          <w:szCs w:val="24"/>
          <w:lang w:val="kk-KZ" w:eastAsia="ru-RU"/>
        </w:rPr>
      </w:pPr>
      <w:r w:rsidRPr="00C12509">
        <w:rPr>
          <w:rFonts w:ascii="Times New Roman" w:eastAsia="Times New Roman" w:hAnsi="Times New Roman"/>
          <w:sz w:val="28"/>
          <w:lang w:val="kk-KZ"/>
        </w:rPr>
        <w:t>А қосымшасы Бос лауазымдарға орналасуға конкурс туралы хабарландырудың үлгісі</w:t>
      </w:r>
      <w:r w:rsidRPr="00C12509">
        <w:rPr>
          <w:rFonts w:ascii="Times New Roman" w:eastAsia="Times New Roman" w:hAnsi="Times New Roman" w:cs="Times New Roman"/>
          <w:sz w:val="28"/>
          <w:szCs w:val="24"/>
          <w:lang w:val="kk-KZ" w:eastAsia="ru-RU"/>
        </w:rPr>
        <w:t xml:space="preserve"> </w:t>
      </w:r>
      <w:r w:rsidRPr="00C12509">
        <w:rPr>
          <w:rFonts w:ascii="Times New Roman" w:eastAsia="Times New Roman" w:hAnsi="Times New Roman" w:cs="Times New Roman"/>
          <w:sz w:val="28"/>
          <w:szCs w:val="24"/>
          <w:lang w:val="kk-KZ" w:eastAsia="ru-RU"/>
        </w:rPr>
        <w:tab/>
        <w:t>18</w:t>
      </w:r>
    </w:p>
    <w:p w14:paraId="5E85EDAC" w14:textId="190124DC" w:rsidR="00B123B8" w:rsidRPr="00C12509" w:rsidRDefault="00B123B8" w:rsidP="00B123B8">
      <w:pPr>
        <w:shd w:val="clear" w:color="auto" w:fill="FFFFFF"/>
        <w:tabs>
          <w:tab w:val="right" w:leader="dot" w:pos="10200"/>
        </w:tabs>
        <w:spacing w:line="360" w:lineRule="auto"/>
        <w:rPr>
          <w:rFonts w:ascii="Times New Roman" w:eastAsia="Times New Roman" w:hAnsi="Times New Roman" w:cs="Times New Roman"/>
          <w:sz w:val="28"/>
          <w:szCs w:val="24"/>
          <w:lang w:val="kk-KZ" w:eastAsia="ru-RU"/>
        </w:rPr>
      </w:pPr>
      <w:r w:rsidRPr="00C12509">
        <w:rPr>
          <w:rFonts w:ascii="Times New Roman" w:eastAsia="Times New Roman" w:hAnsi="Times New Roman"/>
          <w:sz w:val="28"/>
          <w:lang w:val="kk-KZ"/>
        </w:rPr>
        <w:t>Б қосымшасы</w:t>
      </w:r>
      <w:r w:rsidRPr="00C12509">
        <w:rPr>
          <w:lang w:val="kk-KZ"/>
        </w:rPr>
        <w:t xml:space="preserve">  </w:t>
      </w:r>
      <w:r w:rsidRPr="00C12509">
        <w:rPr>
          <w:rFonts w:ascii="Times New Roman" w:eastAsia="Times New Roman" w:hAnsi="Times New Roman"/>
          <w:sz w:val="28"/>
          <w:lang w:val="kk-KZ"/>
        </w:rPr>
        <w:t>Конкурсқа қатысу үшін өтініш үлгісі</w:t>
      </w:r>
      <w:r w:rsidRPr="00C12509">
        <w:rPr>
          <w:rFonts w:ascii="Times New Roman" w:eastAsia="Times New Roman" w:hAnsi="Times New Roman" w:cs="Times New Roman"/>
          <w:sz w:val="28"/>
          <w:szCs w:val="24"/>
          <w:lang w:val="kk-KZ" w:eastAsia="ru-RU"/>
        </w:rPr>
        <w:t xml:space="preserve"> </w:t>
      </w:r>
      <w:r w:rsidRPr="00C12509">
        <w:rPr>
          <w:rFonts w:ascii="Times New Roman" w:eastAsia="Times New Roman" w:hAnsi="Times New Roman" w:cs="Times New Roman"/>
          <w:sz w:val="28"/>
          <w:szCs w:val="24"/>
          <w:lang w:val="kk-KZ" w:eastAsia="ru-RU"/>
        </w:rPr>
        <w:tab/>
        <w:t>18</w:t>
      </w:r>
    </w:p>
    <w:p w14:paraId="2D9112E4" w14:textId="65D53397" w:rsidR="00B123B8" w:rsidRPr="00C12509" w:rsidRDefault="00B123B8" w:rsidP="00B123B8">
      <w:pPr>
        <w:shd w:val="clear" w:color="auto" w:fill="FFFFFF"/>
        <w:tabs>
          <w:tab w:val="right" w:leader="dot" w:pos="10200"/>
        </w:tabs>
        <w:spacing w:line="360" w:lineRule="auto"/>
        <w:rPr>
          <w:rFonts w:ascii="Times New Roman" w:eastAsia="Times New Roman" w:hAnsi="Times New Roman" w:cs="Times New Roman"/>
          <w:sz w:val="28"/>
          <w:szCs w:val="24"/>
          <w:lang w:val="kk-KZ" w:eastAsia="ru-RU"/>
        </w:rPr>
      </w:pPr>
      <w:r w:rsidRPr="00C12509">
        <w:rPr>
          <w:rFonts w:ascii="Times New Roman" w:eastAsia="Times New Roman" w:hAnsi="Times New Roman"/>
          <w:sz w:val="28"/>
          <w:lang w:val="kk-KZ"/>
        </w:rPr>
        <w:t>В қосымшасы Қызметтік тізімнің нысаны</w:t>
      </w:r>
      <w:r w:rsidRPr="00C12509">
        <w:rPr>
          <w:rFonts w:ascii="Times New Roman" w:eastAsia="Times New Roman" w:hAnsi="Times New Roman" w:cs="Times New Roman"/>
          <w:sz w:val="28"/>
          <w:szCs w:val="24"/>
          <w:lang w:val="kk-KZ" w:eastAsia="ru-RU"/>
        </w:rPr>
        <w:t xml:space="preserve"> </w:t>
      </w:r>
      <w:r w:rsidRPr="00C12509">
        <w:rPr>
          <w:rFonts w:ascii="Times New Roman" w:eastAsia="Times New Roman" w:hAnsi="Times New Roman" w:cs="Times New Roman"/>
          <w:sz w:val="28"/>
          <w:szCs w:val="24"/>
          <w:lang w:val="kk-KZ" w:eastAsia="ru-RU"/>
        </w:rPr>
        <w:tab/>
        <w:t>19</w:t>
      </w:r>
    </w:p>
    <w:p w14:paraId="1C211496" w14:textId="77777777" w:rsidR="000E5A41" w:rsidRPr="00C12509" w:rsidRDefault="000E5A41" w:rsidP="000E5A41">
      <w:pPr>
        <w:spacing w:line="318" w:lineRule="exact"/>
        <w:rPr>
          <w:rFonts w:ascii="Times New Roman" w:eastAsia="Times New Roman" w:hAnsi="Times New Roman"/>
          <w:b/>
          <w:sz w:val="28"/>
          <w:lang w:val="kk-KZ"/>
        </w:rPr>
      </w:pPr>
    </w:p>
    <w:p w14:paraId="2E34378D" w14:textId="21A1D380" w:rsidR="000E5A41" w:rsidRPr="00C12509" w:rsidRDefault="000E5A41" w:rsidP="00FC6444">
      <w:pPr>
        <w:tabs>
          <w:tab w:val="left" w:pos="287"/>
        </w:tabs>
        <w:spacing w:line="0" w:lineRule="atLeast"/>
        <w:rPr>
          <w:rFonts w:ascii="Times New Roman" w:eastAsia="Times New Roman" w:hAnsi="Times New Roman"/>
          <w:sz w:val="28"/>
          <w:lang w:val="kk-KZ"/>
        </w:rPr>
      </w:pPr>
    </w:p>
    <w:p w14:paraId="6D22547C" w14:textId="77777777" w:rsidR="000E5A41" w:rsidRPr="00C12509" w:rsidRDefault="000E5A41" w:rsidP="000E5A41">
      <w:pPr>
        <w:tabs>
          <w:tab w:val="left" w:pos="387"/>
        </w:tabs>
        <w:spacing w:line="0" w:lineRule="atLeast"/>
        <w:ind w:left="387" w:hanging="387"/>
        <w:rPr>
          <w:rFonts w:ascii="Times New Roman" w:eastAsia="Times New Roman" w:hAnsi="Times New Roman"/>
          <w:sz w:val="27"/>
          <w:lang w:val="kk-KZ"/>
        </w:rPr>
        <w:sectPr w:rsidR="000E5A41" w:rsidRPr="00C12509" w:rsidSect="00831035">
          <w:pgSz w:w="11900" w:h="16838"/>
          <w:pgMar w:top="419" w:right="646" w:bottom="1440" w:left="1133" w:header="454" w:footer="0" w:gutter="0"/>
          <w:cols w:space="0" w:equalWidth="0">
            <w:col w:w="10127"/>
          </w:cols>
          <w:docGrid w:linePitch="360"/>
        </w:sectPr>
      </w:pPr>
    </w:p>
    <w:p w14:paraId="66A9CC38" w14:textId="5956108D" w:rsidR="000E5A41" w:rsidRPr="00C12509" w:rsidRDefault="00B123B8" w:rsidP="004265ED">
      <w:pPr>
        <w:spacing w:line="0" w:lineRule="atLeast"/>
        <w:ind w:firstLine="567"/>
        <w:rPr>
          <w:rFonts w:ascii="Times New Roman" w:eastAsia="Times New Roman" w:hAnsi="Times New Roman"/>
          <w:b/>
          <w:sz w:val="28"/>
          <w:lang w:val="kk-KZ"/>
        </w:rPr>
      </w:pPr>
      <w:bookmarkStart w:id="1" w:name="page4"/>
      <w:bookmarkEnd w:id="1"/>
      <w:r w:rsidRPr="00C12509">
        <w:rPr>
          <w:rFonts w:ascii="Times New Roman" w:eastAsia="Times New Roman" w:hAnsi="Times New Roman"/>
          <w:b/>
          <w:sz w:val="28"/>
          <w:lang w:val="kk-KZ"/>
        </w:rPr>
        <w:lastRenderedPageBreak/>
        <w:t>1</w:t>
      </w:r>
      <w:r w:rsidR="008E17A5" w:rsidRPr="00C12509">
        <w:rPr>
          <w:rFonts w:ascii="Times New Roman" w:eastAsia="Times New Roman" w:hAnsi="Times New Roman"/>
          <w:b/>
          <w:sz w:val="28"/>
          <w:lang w:val="kk-KZ"/>
        </w:rPr>
        <w:t xml:space="preserve"> </w:t>
      </w:r>
      <w:r w:rsidRPr="00C12509">
        <w:rPr>
          <w:rFonts w:ascii="Times New Roman" w:eastAsia="Times New Roman" w:hAnsi="Times New Roman" w:cs="Times New Roman"/>
          <w:b/>
          <w:sz w:val="28"/>
          <w:szCs w:val="28"/>
          <w:lang w:val="kk-KZ" w:eastAsia="ru-RU"/>
        </w:rPr>
        <w:t>тарау</w:t>
      </w:r>
      <w:r w:rsidR="008E17A5" w:rsidRPr="00C12509">
        <w:rPr>
          <w:rFonts w:ascii="Times New Roman" w:eastAsia="Times New Roman" w:hAnsi="Times New Roman"/>
          <w:b/>
          <w:sz w:val="28"/>
          <w:lang w:val="kk-KZ"/>
        </w:rPr>
        <w:t xml:space="preserve">. </w:t>
      </w:r>
      <w:r w:rsidR="000E5A41" w:rsidRPr="00C12509">
        <w:rPr>
          <w:rFonts w:ascii="Times New Roman" w:eastAsia="Times New Roman" w:hAnsi="Times New Roman"/>
          <w:b/>
          <w:sz w:val="28"/>
          <w:lang w:val="kk-KZ"/>
        </w:rPr>
        <w:t xml:space="preserve"> </w:t>
      </w:r>
      <w:r w:rsidR="008E17A5" w:rsidRPr="00C12509">
        <w:rPr>
          <w:rFonts w:ascii="Times New Roman" w:eastAsia="Times New Roman" w:hAnsi="Times New Roman" w:cs="Times New Roman"/>
          <w:b/>
          <w:color w:val="000000"/>
          <w:sz w:val="28"/>
          <w:szCs w:val="28"/>
          <w:lang w:val="kk-KZ" w:eastAsia="ru-RU"/>
        </w:rPr>
        <w:t>Қолданылу саласы</w:t>
      </w:r>
    </w:p>
    <w:p w14:paraId="1B0C655A" w14:textId="77777777" w:rsidR="000E5A41" w:rsidRPr="00C12509" w:rsidRDefault="000E5A41" w:rsidP="000E5A41">
      <w:pPr>
        <w:spacing w:line="332" w:lineRule="exact"/>
        <w:rPr>
          <w:rFonts w:ascii="Times New Roman" w:eastAsia="Times New Roman" w:hAnsi="Times New Roman"/>
          <w:lang w:val="kk-KZ"/>
        </w:rPr>
      </w:pPr>
    </w:p>
    <w:p w14:paraId="77FED870" w14:textId="00528DDB" w:rsidR="00134440" w:rsidRPr="00C12509" w:rsidRDefault="003D685D" w:rsidP="003D685D">
      <w:pPr>
        <w:spacing w:line="326" w:lineRule="exact"/>
        <w:ind w:firstLine="567"/>
        <w:jc w:val="both"/>
        <w:rPr>
          <w:rFonts w:ascii="Times New Roman" w:eastAsia="Times New Roman" w:hAnsi="Times New Roman" w:cs="Times New Roman"/>
          <w:sz w:val="28"/>
          <w:szCs w:val="24"/>
          <w:lang w:val="kk-KZ" w:eastAsia="ru-RU"/>
        </w:rPr>
      </w:pPr>
      <w:r w:rsidRPr="00C12509">
        <w:rPr>
          <w:rFonts w:ascii="Times New Roman" w:eastAsia="Times New Roman" w:hAnsi="Times New Roman" w:cs="Times New Roman"/>
          <w:sz w:val="28"/>
          <w:szCs w:val="24"/>
          <w:lang w:val="kk-KZ" w:eastAsia="ru-RU"/>
        </w:rPr>
        <w:t xml:space="preserve">1. </w:t>
      </w:r>
      <w:r w:rsidR="008E17A5" w:rsidRPr="00C12509">
        <w:rPr>
          <w:rFonts w:ascii="Times New Roman" w:eastAsia="Times New Roman" w:hAnsi="Times New Roman" w:cs="Times New Roman"/>
          <w:sz w:val="28"/>
          <w:szCs w:val="24"/>
          <w:lang w:val="kk-KZ" w:eastAsia="ru-RU"/>
        </w:rPr>
        <w:t>Осы Ереже, егер қоғам жарғысында өзгеше жағдайлар көзделмесе, Басқарма Төрағасы - ректорды сайлау (тағайындау), академиялық мәселелер бойынша Басқарма мүшесін тағайындау, басқарма мүшелерін сайлау рәсімін айқындайды.</w:t>
      </w:r>
    </w:p>
    <w:p w14:paraId="4857E026" w14:textId="77777777" w:rsidR="00134440" w:rsidRPr="00C12509" w:rsidRDefault="00134440" w:rsidP="003D685D">
      <w:pPr>
        <w:spacing w:line="326" w:lineRule="exact"/>
        <w:ind w:firstLine="567"/>
        <w:jc w:val="both"/>
        <w:rPr>
          <w:rFonts w:ascii="Times New Roman" w:eastAsia="Times New Roman" w:hAnsi="Times New Roman" w:cs="Times New Roman"/>
          <w:sz w:val="28"/>
          <w:szCs w:val="24"/>
          <w:lang w:val="kk-KZ" w:eastAsia="ru-RU"/>
        </w:rPr>
      </w:pPr>
    </w:p>
    <w:p w14:paraId="6E3EEF8A" w14:textId="0C23F22E" w:rsidR="00134440" w:rsidRPr="00C12509" w:rsidRDefault="008E17A5" w:rsidP="003D685D">
      <w:pPr>
        <w:spacing w:line="326" w:lineRule="exact"/>
        <w:ind w:firstLine="567"/>
        <w:jc w:val="both"/>
        <w:rPr>
          <w:rFonts w:ascii="Times New Roman" w:eastAsia="Times New Roman" w:hAnsi="Times New Roman" w:cs="Times New Roman"/>
          <w:b/>
          <w:sz w:val="28"/>
          <w:szCs w:val="28"/>
          <w:lang w:val="kk-KZ" w:eastAsia="ru-RU"/>
        </w:rPr>
      </w:pPr>
      <w:r w:rsidRPr="00C12509">
        <w:rPr>
          <w:rFonts w:ascii="Times New Roman" w:eastAsia="Times New Roman" w:hAnsi="Times New Roman" w:cs="Times New Roman"/>
          <w:b/>
          <w:sz w:val="28"/>
          <w:szCs w:val="28"/>
          <w:lang w:val="kk-KZ" w:eastAsia="ru-RU"/>
        </w:rPr>
        <w:t>2</w:t>
      </w:r>
      <w:r w:rsidR="00B123B8" w:rsidRPr="00C12509">
        <w:rPr>
          <w:rFonts w:ascii="Times New Roman" w:eastAsia="Times New Roman" w:hAnsi="Times New Roman" w:cs="Times New Roman"/>
          <w:b/>
          <w:sz w:val="28"/>
          <w:szCs w:val="28"/>
          <w:lang w:val="kk-KZ" w:eastAsia="ru-RU"/>
        </w:rPr>
        <w:t xml:space="preserve"> тарау</w:t>
      </w:r>
      <w:r w:rsidR="00134440" w:rsidRPr="00C12509">
        <w:rPr>
          <w:rFonts w:ascii="Times New Roman" w:eastAsia="Times New Roman" w:hAnsi="Times New Roman" w:cs="Times New Roman"/>
          <w:b/>
          <w:sz w:val="28"/>
          <w:szCs w:val="28"/>
          <w:lang w:val="kk-KZ" w:eastAsia="ru-RU"/>
        </w:rPr>
        <w:t>. Норматив</w:t>
      </w:r>
      <w:r w:rsidRPr="00C12509">
        <w:rPr>
          <w:rFonts w:ascii="Times New Roman" w:eastAsia="Times New Roman" w:hAnsi="Times New Roman" w:cs="Times New Roman"/>
          <w:b/>
          <w:sz w:val="28"/>
          <w:szCs w:val="28"/>
          <w:lang w:val="kk-KZ" w:eastAsia="ru-RU"/>
        </w:rPr>
        <w:t>тік сілтемелер</w:t>
      </w:r>
    </w:p>
    <w:p w14:paraId="30FDFA82" w14:textId="77777777" w:rsidR="00134440" w:rsidRPr="00C12509" w:rsidRDefault="00134440" w:rsidP="003D685D">
      <w:pPr>
        <w:spacing w:line="326" w:lineRule="exact"/>
        <w:ind w:firstLine="567"/>
        <w:jc w:val="both"/>
        <w:rPr>
          <w:rFonts w:ascii="Times New Roman" w:eastAsia="Times New Roman" w:hAnsi="Times New Roman" w:cs="Times New Roman"/>
          <w:b/>
          <w:sz w:val="28"/>
          <w:szCs w:val="28"/>
          <w:lang w:val="kk-KZ" w:eastAsia="ru-RU"/>
        </w:rPr>
      </w:pPr>
    </w:p>
    <w:p w14:paraId="6D345321" w14:textId="77777777" w:rsidR="008E17A5" w:rsidRPr="00C12509" w:rsidRDefault="005A68F7" w:rsidP="00B123B8">
      <w:pPr>
        <w:ind w:firstLine="567"/>
        <w:jc w:val="both"/>
        <w:rPr>
          <w:rFonts w:ascii="Times New Roman" w:eastAsia="Times New Roman" w:hAnsi="Times New Roman" w:cs="Times New Roman"/>
          <w:sz w:val="28"/>
          <w:szCs w:val="28"/>
          <w:lang w:val="kk-KZ" w:eastAsia="ru-RU"/>
        </w:rPr>
      </w:pPr>
      <w:r w:rsidRPr="00C12509">
        <w:rPr>
          <w:rFonts w:ascii="Times New Roman" w:eastAsia="Times New Roman" w:hAnsi="Times New Roman" w:cs="Times New Roman"/>
          <w:sz w:val="28"/>
          <w:szCs w:val="28"/>
          <w:lang w:val="kk-KZ" w:eastAsia="ru-RU"/>
        </w:rPr>
        <w:t xml:space="preserve">2. </w:t>
      </w:r>
      <w:r w:rsidR="008E17A5" w:rsidRPr="00C12509">
        <w:rPr>
          <w:rFonts w:ascii="Times New Roman" w:eastAsia="Times New Roman" w:hAnsi="Times New Roman" w:cs="Times New Roman"/>
          <w:sz w:val="28"/>
          <w:szCs w:val="28"/>
          <w:lang w:val="kk-KZ" w:eastAsia="ru-RU"/>
        </w:rPr>
        <w:t>Осы Ережеде келесі нормативтік құжаттарға сілтемелер пайдаланылған:</w:t>
      </w:r>
    </w:p>
    <w:p w14:paraId="0B65FC0C" w14:textId="6E8D3088" w:rsidR="008E17A5" w:rsidRPr="00C12509" w:rsidRDefault="00B123B8" w:rsidP="00B123B8">
      <w:pPr>
        <w:ind w:firstLine="567"/>
        <w:jc w:val="both"/>
        <w:rPr>
          <w:rFonts w:ascii="Times New Roman" w:eastAsia="Times New Roman" w:hAnsi="Times New Roman" w:cs="Times New Roman"/>
          <w:sz w:val="28"/>
          <w:szCs w:val="28"/>
          <w:lang w:val="kk-KZ" w:eastAsia="ru-RU"/>
        </w:rPr>
      </w:pPr>
      <w:r w:rsidRPr="00C12509">
        <w:rPr>
          <w:rFonts w:ascii="Times New Roman" w:eastAsia="Times New Roman" w:hAnsi="Times New Roman" w:cs="Times New Roman"/>
          <w:sz w:val="28"/>
          <w:szCs w:val="28"/>
          <w:lang w:val="kk-KZ" w:eastAsia="ru-RU"/>
        </w:rPr>
        <w:t>1) «Акционерлік қоғамдар туралы»</w:t>
      </w:r>
      <w:r w:rsidR="008E17A5" w:rsidRPr="00C12509">
        <w:rPr>
          <w:rFonts w:ascii="Times New Roman" w:eastAsia="Times New Roman" w:hAnsi="Times New Roman" w:cs="Times New Roman"/>
          <w:sz w:val="28"/>
          <w:szCs w:val="28"/>
          <w:lang w:val="kk-KZ" w:eastAsia="ru-RU"/>
        </w:rPr>
        <w:t xml:space="preserve"> Қазақстан Республикасының 2003 жылғы 13 мамырдағы № 415-II Заңы;</w:t>
      </w:r>
    </w:p>
    <w:p w14:paraId="628310EE" w14:textId="2FF1F70A" w:rsidR="008E17A5" w:rsidRPr="00C12509" w:rsidRDefault="00B123B8" w:rsidP="00B123B8">
      <w:pPr>
        <w:ind w:firstLine="567"/>
        <w:jc w:val="both"/>
        <w:rPr>
          <w:rFonts w:ascii="Times New Roman" w:eastAsia="Times New Roman" w:hAnsi="Times New Roman" w:cs="Times New Roman"/>
          <w:sz w:val="28"/>
          <w:szCs w:val="28"/>
          <w:lang w:val="kk-KZ" w:eastAsia="ru-RU"/>
        </w:rPr>
      </w:pPr>
      <w:r w:rsidRPr="00C12509">
        <w:rPr>
          <w:rFonts w:ascii="Times New Roman" w:eastAsia="Times New Roman" w:hAnsi="Times New Roman" w:cs="Times New Roman"/>
          <w:sz w:val="28"/>
          <w:szCs w:val="28"/>
          <w:lang w:val="kk-KZ" w:eastAsia="ru-RU"/>
        </w:rPr>
        <w:t>2) «</w:t>
      </w:r>
      <w:r w:rsidR="008E17A5" w:rsidRPr="00C12509">
        <w:rPr>
          <w:rFonts w:ascii="Times New Roman" w:eastAsia="Times New Roman" w:hAnsi="Times New Roman" w:cs="Times New Roman"/>
          <w:sz w:val="28"/>
          <w:szCs w:val="28"/>
          <w:lang w:val="kk-KZ" w:eastAsia="ru-RU"/>
        </w:rPr>
        <w:t>А. Байтұрсынов атындағы Қостанай ө</w:t>
      </w:r>
      <w:r w:rsidRPr="00C12509">
        <w:rPr>
          <w:rFonts w:ascii="Times New Roman" w:eastAsia="Times New Roman" w:hAnsi="Times New Roman" w:cs="Times New Roman"/>
          <w:sz w:val="28"/>
          <w:szCs w:val="28"/>
          <w:lang w:val="kk-KZ" w:eastAsia="ru-RU"/>
        </w:rPr>
        <w:t>ңірлік университеті»</w:t>
      </w:r>
      <w:r w:rsidR="008E17A5" w:rsidRPr="00C12509">
        <w:rPr>
          <w:rFonts w:ascii="Times New Roman" w:eastAsia="Times New Roman" w:hAnsi="Times New Roman" w:cs="Times New Roman"/>
          <w:sz w:val="28"/>
          <w:szCs w:val="28"/>
          <w:lang w:val="kk-KZ" w:eastAsia="ru-RU"/>
        </w:rPr>
        <w:t xml:space="preserve"> коммерциялық емес акционерлік қоғамының жарғысы, 2020 жылғы 5 шілдедегі № 350 </w:t>
      </w:r>
    </w:p>
    <w:p w14:paraId="0086DE7A" w14:textId="2094A63B" w:rsidR="008E17A5" w:rsidRPr="00C12509" w:rsidRDefault="008E17A5" w:rsidP="00B123B8">
      <w:pPr>
        <w:ind w:firstLine="567"/>
        <w:jc w:val="both"/>
        <w:rPr>
          <w:rFonts w:ascii="Times New Roman" w:eastAsia="Times New Roman" w:hAnsi="Times New Roman" w:cs="Times New Roman"/>
          <w:sz w:val="28"/>
          <w:szCs w:val="28"/>
          <w:lang w:val="kk-KZ" w:eastAsia="ru-RU"/>
        </w:rPr>
      </w:pPr>
      <w:r w:rsidRPr="00C12509">
        <w:rPr>
          <w:rFonts w:ascii="Times New Roman" w:eastAsia="Times New Roman" w:hAnsi="Times New Roman" w:cs="Times New Roman"/>
          <w:sz w:val="28"/>
          <w:szCs w:val="28"/>
          <w:lang w:val="kk-KZ" w:eastAsia="ru-RU"/>
        </w:rPr>
        <w:t>3) Ұлттық әл-ауқат қорын қоспағанда, мемлекет бақылайтын акционерлік қоғамдардағы корпоративтік басқарудың 2018 жылғы 5 қазандағы № 21 үлгілік кодексі</w:t>
      </w:r>
    </w:p>
    <w:p w14:paraId="5455DE02" w14:textId="77777777" w:rsidR="0036616B" w:rsidRPr="00C12509" w:rsidRDefault="0036616B" w:rsidP="003D685D">
      <w:pPr>
        <w:spacing w:line="326" w:lineRule="exact"/>
        <w:ind w:firstLine="567"/>
        <w:jc w:val="both"/>
        <w:rPr>
          <w:rFonts w:ascii="Times New Roman" w:eastAsia="Times New Roman" w:hAnsi="Times New Roman" w:cs="Times New Roman"/>
          <w:sz w:val="28"/>
          <w:szCs w:val="24"/>
          <w:lang w:val="kk-KZ" w:eastAsia="ru-RU"/>
        </w:rPr>
      </w:pPr>
    </w:p>
    <w:p w14:paraId="7D32D687" w14:textId="79A53D1B" w:rsidR="0036616B" w:rsidRPr="00C12509" w:rsidRDefault="008E17A5" w:rsidP="003D685D">
      <w:pPr>
        <w:spacing w:line="326" w:lineRule="exact"/>
        <w:ind w:firstLine="567"/>
        <w:jc w:val="both"/>
        <w:rPr>
          <w:rFonts w:ascii="Times New Roman" w:eastAsia="Times New Roman" w:hAnsi="Times New Roman" w:cs="Times New Roman"/>
          <w:b/>
          <w:bCs/>
          <w:sz w:val="28"/>
          <w:szCs w:val="24"/>
          <w:lang w:val="kk-KZ" w:eastAsia="ru-RU"/>
        </w:rPr>
      </w:pPr>
      <w:r w:rsidRPr="00C12509">
        <w:rPr>
          <w:rFonts w:ascii="Times New Roman" w:eastAsia="Times New Roman" w:hAnsi="Times New Roman" w:cs="Times New Roman"/>
          <w:b/>
          <w:sz w:val="28"/>
          <w:szCs w:val="28"/>
          <w:lang w:val="kk-KZ" w:eastAsia="ru-RU"/>
        </w:rPr>
        <w:t>3</w:t>
      </w:r>
      <w:r w:rsidR="00B123B8" w:rsidRPr="00C12509">
        <w:rPr>
          <w:rFonts w:ascii="Times New Roman" w:eastAsia="Times New Roman" w:hAnsi="Times New Roman" w:cs="Times New Roman"/>
          <w:b/>
          <w:sz w:val="28"/>
          <w:szCs w:val="28"/>
          <w:lang w:val="kk-KZ" w:eastAsia="ru-RU"/>
        </w:rPr>
        <w:t xml:space="preserve"> тарау</w:t>
      </w:r>
      <w:r w:rsidR="0036616B" w:rsidRPr="00C12509">
        <w:rPr>
          <w:rFonts w:ascii="Times New Roman" w:eastAsia="Times New Roman" w:hAnsi="Times New Roman" w:cs="Times New Roman"/>
          <w:b/>
          <w:bCs/>
          <w:sz w:val="28"/>
          <w:szCs w:val="24"/>
          <w:lang w:val="kk-KZ" w:eastAsia="ru-RU"/>
        </w:rPr>
        <w:t xml:space="preserve">. </w:t>
      </w:r>
      <w:r w:rsidRPr="00C12509">
        <w:rPr>
          <w:rFonts w:ascii="Times New Roman" w:eastAsia="Times New Roman" w:hAnsi="Times New Roman" w:cs="Times New Roman"/>
          <w:b/>
          <w:bCs/>
          <w:sz w:val="28"/>
          <w:szCs w:val="24"/>
          <w:lang w:val="kk-KZ" w:eastAsia="ru-RU"/>
        </w:rPr>
        <w:t>Белгілер мен қысқартулар</w:t>
      </w:r>
    </w:p>
    <w:p w14:paraId="77BC7E50" w14:textId="77777777" w:rsidR="0036616B" w:rsidRPr="00C12509" w:rsidRDefault="0036616B" w:rsidP="003D685D">
      <w:pPr>
        <w:spacing w:line="326" w:lineRule="exact"/>
        <w:ind w:firstLine="567"/>
        <w:jc w:val="both"/>
        <w:rPr>
          <w:rFonts w:ascii="Times New Roman" w:eastAsia="Times New Roman" w:hAnsi="Times New Roman" w:cs="Times New Roman"/>
          <w:sz w:val="28"/>
          <w:szCs w:val="24"/>
          <w:lang w:val="kk-KZ" w:eastAsia="ru-RU"/>
        </w:rPr>
      </w:pPr>
    </w:p>
    <w:p w14:paraId="47F7CF2B" w14:textId="77777777" w:rsidR="008E17A5" w:rsidRPr="00C12509" w:rsidRDefault="008E17A5" w:rsidP="008E17A5">
      <w:pPr>
        <w:tabs>
          <w:tab w:val="left" w:pos="8364"/>
          <w:tab w:val="left" w:pos="9356"/>
        </w:tabs>
        <w:ind w:firstLine="567"/>
        <w:jc w:val="both"/>
        <w:rPr>
          <w:rFonts w:ascii="Times New Roman" w:eastAsia="Times New Roman" w:hAnsi="Times New Roman" w:cs="Times New Roman"/>
          <w:sz w:val="28"/>
          <w:szCs w:val="28"/>
          <w:lang w:val="kk-KZ" w:eastAsia="ru-RU"/>
        </w:rPr>
      </w:pPr>
      <w:r w:rsidRPr="00C12509">
        <w:rPr>
          <w:rFonts w:ascii="Times New Roman" w:eastAsia="Times New Roman" w:hAnsi="Times New Roman" w:cs="Times New Roman"/>
          <w:sz w:val="28"/>
          <w:szCs w:val="28"/>
          <w:lang w:val="kk-KZ" w:eastAsia="ru-RU"/>
        </w:rPr>
        <w:t>4. Осы Ережеде мынадай қысқартулар қолданылады:</w:t>
      </w:r>
    </w:p>
    <w:p w14:paraId="08D3771F" w14:textId="5B36E499" w:rsidR="008E17A5" w:rsidRPr="00C12509" w:rsidRDefault="008E17A5" w:rsidP="008E17A5">
      <w:pPr>
        <w:tabs>
          <w:tab w:val="left" w:pos="8364"/>
          <w:tab w:val="left" w:pos="9356"/>
        </w:tabs>
        <w:ind w:firstLine="567"/>
        <w:jc w:val="both"/>
        <w:rPr>
          <w:rFonts w:ascii="Times New Roman" w:eastAsia="Times New Roman" w:hAnsi="Times New Roman" w:cs="Times New Roman"/>
          <w:sz w:val="28"/>
          <w:szCs w:val="28"/>
          <w:lang w:val="kk-KZ" w:eastAsia="ru-RU"/>
        </w:rPr>
      </w:pPr>
      <w:r w:rsidRPr="00C12509">
        <w:rPr>
          <w:rFonts w:ascii="Times New Roman" w:eastAsia="Times New Roman" w:hAnsi="Times New Roman" w:cs="Times New Roman"/>
          <w:sz w:val="28"/>
          <w:szCs w:val="28"/>
          <w:lang w:val="kk-KZ" w:eastAsia="ru-RU"/>
        </w:rPr>
        <w:t>1) Тәртібі - коммерциялық емес акционерлік қоғамдардың Басқарма Төрағасын - ректорын іріктеу және тағайындау және басқарма мүшелерін сайлау тәртібі;</w:t>
      </w:r>
    </w:p>
    <w:p w14:paraId="338D9337" w14:textId="44DE86BB" w:rsidR="008E17A5" w:rsidRPr="00C12509" w:rsidRDefault="00B123B8" w:rsidP="008E17A5">
      <w:pPr>
        <w:tabs>
          <w:tab w:val="left" w:pos="8364"/>
          <w:tab w:val="left" w:pos="9356"/>
        </w:tabs>
        <w:ind w:firstLine="567"/>
        <w:jc w:val="both"/>
        <w:rPr>
          <w:rFonts w:ascii="Times New Roman" w:eastAsia="Times New Roman" w:hAnsi="Times New Roman" w:cs="Times New Roman"/>
          <w:sz w:val="28"/>
          <w:szCs w:val="28"/>
          <w:lang w:val="kk-KZ" w:eastAsia="ru-RU"/>
        </w:rPr>
      </w:pPr>
      <w:r w:rsidRPr="00C12509">
        <w:rPr>
          <w:rFonts w:ascii="Times New Roman" w:eastAsia="Times New Roman" w:hAnsi="Times New Roman" w:cs="Times New Roman"/>
          <w:sz w:val="28"/>
          <w:szCs w:val="28"/>
          <w:lang w:val="kk-KZ" w:eastAsia="ru-RU"/>
        </w:rPr>
        <w:t>2) қоғам – «</w:t>
      </w:r>
      <w:r w:rsidR="008E17A5" w:rsidRPr="00C12509">
        <w:rPr>
          <w:rFonts w:ascii="Times New Roman" w:eastAsia="Times New Roman" w:hAnsi="Times New Roman" w:cs="Times New Roman"/>
          <w:sz w:val="28"/>
          <w:szCs w:val="28"/>
          <w:lang w:val="kk-KZ" w:eastAsia="ru-RU"/>
        </w:rPr>
        <w:t>А. Байтұрсынов атындағы Қостанай ө</w:t>
      </w:r>
      <w:r w:rsidRPr="00C12509">
        <w:rPr>
          <w:rFonts w:ascii="Times New Roman" w:eastAsia="Times New Roman" w:hAnsi="Times New Roman" w:cs="Times New Roman"/>
          <w:sz w:val="28"/>
          <w:szCs w:val="28"/>
          <w:lang w:val="kk-KZ" w:eastAsia="ru-RU"/>
        </w:rPr>
        <w:t>ңірлік университеті»</w:t>
      </w:r>
      <w:r w:rsidR="008E17A5" w:rsidRPr="00C12509">
        <w:rPr>
          <w:rFonts w:ascii="Times New Roman" w:eastAsia="Times New Roman" w:hAnsi="Times New Roman" w:cs="Times New Roman"/>
          <w:sz w:val="28"/>
          <w:szCs w:val="28"/>
          <w:lang w:val="kk-KZ" w:eastAsia="ru-RU"/>
        </w:rPr>
        <w:t xml:space="preserve"> коммерциялық емес акционерлік қоғамы;</w:t>
      </w:r>
    </w:p>
    <w:p w14:paraId="59556C3C" w14:textId="5D7E5CD5" w:rsidR="008E17A5" w:rsidRPr="00C12509" w:rsidRDefault="008E17A5" w:rsidP="008E17A5">
      <w:pPr>
        <w:tabs>
          <w:tab w:val="left" w:pos="8364"/>
          <w:tab w:val="left" w:pos="9356"/>
        </w:tabs>
        <w:ind w:firstLine="567"/>
        <w:jc w:val="both"/>
        <w:rPr>
          <w:rFonts w:ascii="Times New Roman" w:eastAsia="Times New Roman" w:hAnsi="Times New Roman" w:cs="Times New Roman"/>
          <w:sz w:val="28"/>
          <w:szCs w:val="28"/>
          <w:lang w:val="kk-KZ" w:eastAsia="ru-RU"/>
        </w:rPr>
      </w:pPr>
      <w:r w:rsidRPr="00C12509">
        <w:rPr>
          <w:rFonts w:ascii="Times New Roman" w:eastAsia="Times New Roman" w:hAnsi="Times New Roman" w:cs="Times New Roman"/>
          <w:sz w:val="28"/>
          <w:szCs w:val="28"/>
          <w:lang w:val="kk-KZ" w:eastAsia="ru-RU"/>
        </w:rPr>
        <w:t>3) Конкурс - ашық конкурс;</w:t>
      </w:r>
    </w:p>
    <w:p w14:paraId="3D263009" w14:textId="77777777" w:rsidR="008E17A5" w:rsidRPr="00C12509" w:rsidRDefault="008E17A5" w:rsidP="008E17A5">
      <w:pPr>
        <w:tabs>
          <w:tab w:val="left" w:pos="8364"/>
          <w:tab w:val="left" w:pos="9356"/>
        </w:tabs>
        <w:ind w:firstLine="567"/>
        <w:jc w:val="both"/>
        <w:rPr>
          <w:rFonts w:ascii="Times New Roman" w:eastAsia="Times New Roman" w:hAnsi="Times New Roman" w:cs="Times New Roman"/>
          <w:sz w:val="28"/>
          <w:szCs w:val="28"/>
          <w:lang w:val="kk-KZ" w:eastAsia="ru-RU"/>
        </w:rPr>
      </w:pPr>
      <w:r w:rsidRPr="00C12509">
        <w:rPr>
          <w:rFonts w:ascii="Times New Roman" w:eastAsia="Times New Roman" w:hAnsi="Times New Roman" w:cs="Times New Roman"/>
          <w:sz w:val="28"/>
          <w:szCs w:val="28"/>
          <w:lang w:val="kk-KZ" w:eastAsia="ru-RU"/>
        </w:rPr>
        <w:t>4) уәкілетті орган - Қоғамның Жалғыз акционері;</w:t>
      </w:r>
    </w:p>
    <w:p w14:paraId="53BC3676" w14:textId="1753DFF7" w:rsidR="008E17A5" w:rsidRPr="00C12509" w:rsidRDefault="008E17A5" w:rsidP="008E17A5">
      <w:pPr>
        <w:tabs>
          <w:tab w:val="left" w:pos="8364"/>
          <w:tab w:val="left" w:pos="9356"/>
        </w:tabs>
        <w:ind w:firstLine="567"/>
        <w:jc w:val="both"/>
        <w:rPr>
          <w:rFonts w:ascii="Times New Roman" w:eastAsia="Times New Roman" w:hAnsi="Times New Roman" w:cs="Times New Roman"/>
          <w:sz w:val="28"/>
          <w:szCs w:val="28"/>
          <w:lang w:val="kk-KZ" w:eastAsia="ru-RU"/>
        </w:rPr>
      </w:pPr>
      <w:r w:rsidRPr="00C12509">
        <w:rPr>
          <w:rFonts w:ascii="Times New Roman" w:eastAsia="Times New Roman" w:hAnsi="Times New Roman" w:cs="Times New Roman"/>
          <w:sz w:val="28"/>
          <w:szCs w:val="28"/>
          <w:lang w:val="kk-KZ" w:eastAsia="ru-RU"/>
        </w:rPr>
        <w:t>5) жоғары оқу орнын дамыту бағдарламасы - даму бағдарламасы.</w:t>
      </w:r>
    </w:p>
    <w:p w14:paraId="4A36F2C1" w14:textId="77777777" w:rsidR="002F4D56" w:rsidRPr="00C12509" w:rsidRDefault="002F4D56" w:rsidP="0036616B">
      <w:pPr>
        <w:spacing w:line="0" w:lineRule="atLeast"/>
        <w:ind w:firstLine="567"/>
        <w:jc w:val="both"/>
        <w:rPr>
          <w:rFonts w:ascii="Times New Roman" w:eastAsia="Times New Roman" w:hAnsi="Times New Roman"/>
          <w:b/>
          <w:sz w:val="28"/>
          <w:lang w:val="kk-KZ"/>
        </w:rPr>
      </w:pPr>
    </w:p>
    <w:p w14:paraId="28BEA8E9" w14:textId="7BBB469C" w:rsidR="002F4D56" w:rsidRPr="0073176E" w:rsidRDefault="002F4D56" w:rsidP="002F4D56">
      <w:pPr>
        <w:ind w:firstLine="567"/>
        <w:jc w:val="both"/>
        <w:rPr>
          <w:rFonts w:ascii="Times New Roman" w:hAnsi="Times New Roman" w:cs="Times New Roman"/>
          <w:b/>
          <w:sz w:val="28"/>
          <w:szCs w:val="28"/>
          <w:lang w:val="kk-KZ"/>
        </w:rPr>
      </w:pPr>
      <w:r w:rsidRPr="0073176E">
        <w:rPr>
          <w:rFonts w:ascii="Times New Roman" w:hAnsi="Times New Roman" w:cs="Times New Roman"/>
          <w:b/>
          <w:sz w:val="28"/>
          <w:szCs w:val="28"/>
          <w:lang w:val="kk-KZ"/>
        </w:rPr>
        <w:t>4</w:t>
      </w:r>
      <w:r w:rsidR="00B123B8">
        <w:rPr>
          <w:rFonts w:ascii="Times New Roman" w:hAnsi="Times New Roman" w:cs="Times New Roman"/>
          <w:b/>
          <w:sz w:val="28"/>
          <w:szCs w:val="28"/>
          <w:lang w:val="kk-KZ"/>
        </w:rPr>
        <w:t xml:space="preserve"> тарау</w:t>
      </w:r>
      <w:r w:rsidRPr="0073176E">
        <w:rPr>
          <w:rFonts w:ascii="Times New Roman" w:hAnsi="Times New Roman" w:cs="Times New Roman"/>
          <w:b/>
          <w:sz w:val="28"/>
          <w:szCs w:val="28"/>
          <w:lang w:val="kk-KZ"/>
        </w:rPr>
        <w:t>. Басқарма Төрағасы-Ректорды сайлау (тағайындау) тәртібі</w:t>
      </w:r>
    </w:p>
    <w:p w14:paraId="3562AF90" w14:textId="77777777" w:rsidR="002F4D56" w:rsidRPr="0073176E" w:rsidRDefault="002F4D56" w:rsidP="002F4D56">
      <w:pPr>
        <w:ind w:firstLine="567"/>
        <w:jc w:val="both"/>
        <w:rPr>
          <w:rFonts w:ascii="Times New Roman" w:hAnsi="Times New Roman" w:cs="Times New Roman"/>
          <w:b/>
          <w:sz w:val="28"/>
          <w:szCs w:val="28"/>
          <w:lang w:val="kk-KZ"/>
        </w:rPr>
      </w:pPr>
    </w:p>
    <w:p w14:paraId="25F5F4A4" w14:textId="5DDB36D4" w:rsidR="002F4D56" w:rsidRPr="0073176E" w:rsidRDefault="0073176E"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5.</w:t>
      </w:r>
      <w:r w:rsidR="002F4D56" w:rsidRPr="0073176E">
        <w:rPr>
          <w:rFonts w:ascii="Times New Roman" w:hAnsi="Times New Roman" w:cs="Times New Roman"/>
          <w:sz w:val="28"/>
          <w:szCs w:val="28"/>
          <w:lang w:val="kk-KZ"/>
        </w:rPr>
        <w:t xml:space="preserve"> Басқарма Төрағасын-Ректорды сайлау (тағайындау) Қоғамның Жалғыз акционері ретінде тиісті саланың уәкілетті органының (бұдан әрі-уәкілетті орган) Қазақстан Республикасы Білім және ғылым министрлігінің ерекше құзыретіне жатады.</w:t>
      </w:r>
    </w:p>
    <w:p w14:paraId="67B6FC6F"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 xml:space="preserve">Басқарма Төрағасы - ректорды сайлау (тағайындау)  </w:t>
      </w:r>
    </w:p>
    <w:p w14:paraId="71FF2BC0"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 xml:space="preserve"> конкурс (бұдан әрі-Конкурс) және мынадай кезеңдерді қамтиды:</w:t>
      </w:r>
    </w:p>
    <w:p w14:paraId="653E677F" w14:textId="5F2D3D53" w:rsidR="002F4D56" w:rsidRPr="0073176E" w:rsidRDefault="00B123B8" w:rsidP="002F4D56">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2F4D56" w:rsidRPr="0073176E">
        <w:rPr>
          <w:rFonts w:ascii="Times New Roman" w:hAnsi="Times New Roman" w:cs="Times New Roman"/>
          <w:sz w:val="28"/>
          <w:szCs w:val="28"/>
          <w:lang w:val="ru-RU"/>
        </w:rPr>
        <w:t xml:space="preserve"> конкурс </w:t>
      </w:r>
      <w:proofErr w:type="spellStart"/>
      <w:r w:rsidR="002F4D56" w:rsidRPr="0073176E">
        <w:rPr>
          <w:rFonts w:ascii="Times New Roman" w:hAnsi="Times New Roman" w:cs="Times New Roman"/>
          <w:sz w:val="28"/>
          <w:szCs w:val="28"/>
          <w:lang w:val="ru-RU"/>
        </w:rPr>
        <w:t>өткізу</w:t>
      </w:r>
      <w:proofErr w:type="spellEnd"/>
      <w:r w:rsidR="002F4D56" w:rsidRPr="0073176E">
        <w:rPr>
          <w:rFonts w:ascii="Times New Roman" w:hAnsi="Times New Roman" w:cs="Times New Roman"/>
          <w:sz w:val="28"/>
          <w:szCs w:val="28"/>
          <w:lang w:val="ru-RU"/>
        </w:rPr>
        <w:t xml:space="preserve"> туралы </w:t>
      </w:r>
      <w:proofErr w:type="spellStart"/>
      <w:r w:rsidR="002F4D56" w:rsidRPr="0073176E">
        <w:rPr>
          <w:rFonts w:ascii="Times New Roman" w:hAnsi="Times New Roman" w:cs="Times New Roman"/>
          <w:sz w:val="28"/>
          <w:szCs w:val="28"/>
          <w:lang w:val="ru-RU"/>
        </w:rPr>
        <w:t>шешім</w:t>
      </w:r>
      <w:proofErr w:type="spellEnd"/>
      <w:r w:rsidR="002F4D56" w:rsidRPr="0073176E">
        <w:rPr>
          <w:rFonts w:ascii="Times New Roman" w:hAnsi="Times New Roman" w:cs="Times New Roman"/>
          <w:sz w:val="28"/>
          <w:szCs w:val="28"/>
          <w:lang w:val="ru-RU"/>
        </w:rPr>
        <w:t xml:space="preserve"> </w:t>
      </w:r>
      <w:proofErr w:type="spellStart"/>
      <w:r w:rsidR="002F4D56" w:rsidRPr="0073176E">
        <w:rPr>
          <w:rFonts w:ascii="Times New Roman" w:hAnsi="Times New Roman" w:cs="Times New Roman"/>
          <w:sz w:val="28"/>
          <w:szCs w:val="28"/>
          <w:lang w:val="ru-RU"/>
        </w:rPr>
        <w:t>қабылдау</w:t>
      </w:r>
      <w:proofErr w:type="spellEnd"/>
      <w:r w:rsidR="002F4D56" w:rsidRPr="0073176E">
        <w:rPr>
          <w:rFonts w:ascii="Times New Roman" w:hAnsi="Times New Roman" w:cs="Times New Roman"/>
          <w:sz w:val="28"/>
          <w:szCs w:val="28"/>
          <w:lang w:val="ru-RU"/>
        </w:rPr>
        <w:t>;</w:t>
      </w:r>
    </w:p>
    <w:p w14:paraId="261571FE" w14:textId="5B1365EC" w:rsidR="002F4D56" w:rsidRPr="0073176E" w:rsidRDefault="00B123B8" w:rsidP="002F4D56">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2F4D56" w:rsidRPr="0073176E">
        <w:rPr>
          <w:rFonts w:ascii="Times New Roman" w:hAnsi="Times New Roman" w:cs="Times New Roman"/>
          <w:sz w:val="28"/>
          <w:szCs w:val="28"/>
          <w:lang w:val="ru-RU"/>
        </w:rPr>
        <w:t xml:space="preserve"> конкурс </w:t>
      </w:r>
      <w:proofErr w:type="spellStart"/>
      <w:r w:rsidR="002F4D56" w:rsidRPr="0073176E">
        <w:rPr>
          <w:rFonts w:ascii="Times New Roman" w:hAnsi="Times New Roman" w:cs="Times New Roman"/>
          <w:sz w:val="28"/>
          <w:szCs w:val="28"/>
          <w:lang w:val="ru-RU"/>
        </w:rPr>
        <w:t>өткізу</w:t>
      </w:r>
      <w:proofErr w:type="spellEnd"/>
      <w:r w:rsidR="002F4D56" w:rsidRPr="0073176E">
        <w:rPr>
          <w:rFonts w:ascii="Times New Roman" w:hAnsi="Times New Roman" w:cs="Times New Roman"/>
          <w:sz w:val="28"/>
          <w:szCs w:val="28"/>
          <w:lang w:val="ru-RU"/>
        </w:rPr>
        <w:t xml:space="preserve"> туралы </w:t>
      </w:r>
      <w:proofErr w:type="spellStart"/>
      <w:r w:rsidR="002F4D56" w:rsidRPr="0073176E">
        <w:rPr>
          <w:rFonts w:ascii="Times New Roman" w:hAnsi="Times New Roman" w:cs="Times New Roman"/>
          <w:sz w:val="28"/>
          <w:szCs w:val="28"/>
          <w:lang w:val="ru-RU"/>
        </w:rPr>
        <w:t>хабарландыруды</w:t>
      </w:r>
      <w:proofErr w:type="spellEnd"/>
      <w:r w:rsidR="002F4D56" w:rsidRPr="0073176E">
        <w:rPr>
          <w:rFonts w:ascii="Times New Roman" w:hAnsi="Times New Roman" w:cs="Times New Roman"/>
          <w:sz w:val="28"/>
          <w:szCs w:val="28"/>
          <w:lang w:val="ru-RU"/>
        </w:rPr>
        <w:t xml:space="preserve"> </w:t>
      </w:r>
      <w:proofErr w:type="spellStart"/>
      <w:r w:rsidR="002F4D56" w:rsidRPr="0073176E">
        <w:rPr>
          <w:rFonts w:ascii="Times New Roman" w:hAnsi="Times New Roman" w:cs="Times New Roman"/>
          <w:sz w:val="28"/>
          <w:szCs w:val="28"/>
          <w:lang w:val="ru-RU"/>
        </w:rPr>
        <w:t>жариялау</w:t>
      </w:r>
      <w:proofErr w:type="spellEnd"/>
      <w:r w:rsidR="002F4D56" w:rsidRPr="0073176E">
        <w:rPr>
          <w:rFonts w:ascii="Times New Roman" w:hAnsi="Times New Roman" w:cs="Times New Roman"/>
          <w:sz w:val="28"/>
          <w:szCs w:val="28"/>
          <w:lang w:val="ru-RU"/>
        </w:rPr>
        <w:t>;</w:t>
      </w:r>
    </w:p>
    <w:p w14:paraId="1FC2E49C" w14:textId="54F2062C" w:rsidR="002F4D56" w:rsidRPr="0073176E" w:rsidRDefault="00B123B8" w:rsidP="002F4D56">
      <w:pPr>
        <w:ind w:firstLine="567"/>
        <w:jc w:val="both"/>
        <w:rPr>
          <w:rFonts w:ascii="Times New Roman" w:hAnsi="Times New Roman" w:cs="Times New Roman"/>
          <w:sz w:val="28"/>
          <w:szCs w:val="28"/>
          <w:lang w:val="ru-RU"/>
        </w:rPr>
      </w:pPr>
      <w:r>
        <w:rPr>
          <w:rFonts w:ascii="Times New Roman" w:hAnsi="Times New Roman" w:cs="Times New Roman"/>
          <w:sz w:val="28"/>
          <w:szCs w:val="28"/>
          <w:lang w:val="kk-KZ"/>
        </w:rPr>
        <w:t>3)</w:t>
      </w:r>
      <w:r w:rsidR="002F4D56" w:rsidRPr="0073176E">
        <w:rPr>
          <w:rFonts w:ascii="Times New Roman" w:hAnsi="Times New Roman" w:cs="Times New Roman"/>
          <w:sz w:val="28"/>
          <w:szCs w:val="28"/>
          <w:lang w:val="kk-KZ"/>
        </w:rPr>
        <w:t xml:space="preserve"> </w:t>
      </w:r>
      <w:r w:rsidR="002F4D56" w:rsidRPr="0073176E">
        <w:rPr>
          <w:rFonts w:ascii="Times New Roman" w:hAnsi="Times New Roman" w:cs="Times New Roman"/>
          <w:sz w:val="28"/>
          <w:szCs w:val="28"/>
          <w:lang w:val="ru-RU"/>
        </w:rPr>
        <w:t xml:space="preserve">Басқарма Төрағасы </w:t>
      </w:r>
      <w:r w:rsidR="002F4D56" w:rsidRPr="0073176E">
        <w:rPr>
          <w:rFonts w:ascii="Times New Roman" w:hAnsi="Times New Roman" w:cs="Times New Roman"/>
          <w:sz w:val="28"/>
          <w:szCs w:val="28"/>
          <w:lang w:val="kk-KZ"/>
        </w:rPr>
        <w:t xml:space="preserve">– Ректордың </w:t>
      </w:r>
      <w:proofErr w:type="spellStart"/>
      <w:r w:rsidR="002F4D56" w:rsidRPr="0073176E">
        <w:rPr>
          <w:rFonts w:ascii="Times New Roman" w:hAnsi="Times New Roman" w:cs="Times New Roman"/>
          <w:sz w:val="28"/>
          <w:szCs w:val="28"/>
          <w:lang w:val="ru-RU"/>
        </w:rPr>
        <w:t>лауазымына</w:t>
      </w:r>
      <w:proofErr w:type="spellEnd"/>
      <w:r w:rsidR="002F4D56" w:rsidRPr="0073176E">
        <w:rPr>
          <w:rFonts w:ascii="Times New Roman" w:hAnsi="Times New Roman" w:cs="Times New Roman"/>
          <w:sz w:val="28"/>
          <w:szCs w:val="28"/>
          <w:lang w:val="ru-RU"/>
        </w:rPr>
        <w:t xml:space="preserve"> </w:t>
      </w:r>
      <w:proofErr w:type="spellStart"/>
      <w:r w:rsidR="002F4D56" w:rsidRPr="0073176E">
        <w:rPr>
          <w:rFonts w:ascii="Times New Roman" w:hAnsi="Times New Roman" w:cs="Times New Roman"/>
          <w:sz w:val="28"/>
          <w:szCs w:val="28"/>
          <w:lang w:val="ru-RU"/>
        </w:rPr>
        <w:t>үміткер</w:t>
      </w:r>
      <w:proofErr w:type="spellEnd"/>
      <w:r w:rsidR="002F4D56" w:rsidRPr="0073176E">
        <w:rPr>
          <w:rFonts w:ascii="Times New Roman" w:hAnsi="Times New Roman" w:cs="Times New Roman"/>
          <w:sz w:val="28"/>
          <w:szCs w:val="28"/>
          <w:lang w:val="ru-RU"/>
        </w:rPr>
        <w:t xml:space="preserve"> </w:t>
      </w:r>
      <w:proofErr w:type="spellStart"/>
      <w:r w:rsidR="002F4D56" w:rsidRPr="0073176E">
        <w:rPr>
          <w:rFonts w:ascii="Times New Roman" w:hAnsi="Times New Roman" w:cs="Times New Roman"/>
          <w:sz w:val="28"/>
          <w:szCs w:val="28"/>
          <w:lang w:val="ru-RU"/>
        </w:rPr>
        <w:t>тұлғалардың</w:t>
      </w:r>
      <w:proofErr w:type="spellEnd"/>
      <w:r w:rsidR="002F4D56" w:rsidRPr="0073176E">
        <w:rPr>
          <w:rFonts w:ascii="Times New Roman" w:hAnsi="Times New Roman" w:cs="Times New Roman"/>
          <w:sz w:val="28"/>
          <w:szCs w:val="28"/>
          <w:lang w:val="ru-RU"/>
        </w:rPr>
        <w:t xml:space="preserve"> </w:t>
      </w:r>
      <w:proofErr w:type="spellStart"/>
      <w:r w:rsidR="002F4D56" w:rsidRPr="0073176E">
        <w:rPr>
          <w:rFonts w:ascii="Times New Roman" w:hAnsi="Times New Roman" w:cs="Times New Roman"/>
          <w:sz w:val="28"/>
          <w:szCs w:val="28"/>
          <w:lang w:val="ru-RU"/>
        </w:rPr>
        <w:t>құжаттарын</w:t>
      </w:r>
      <w:proofErr w:type="spellEnd"/>
      <w:r w:rsidR="002F4D56" w:rsidRPr="0073176E">
        <w:rPr>
          <w:rFonts w:ascii="Times New Roman" w:hAnsi="Times New Roman" w:cs="Times New Roman"/>
          <w:sz w:val="28"/>
          <w:szCs w:val="28"/>
          <w:lang w:val="ru-RU"/>
        </w:rPr>
        <w:t xml:space="preserve"> </w:t>
      </w:r>
      <w:proofErr w:type="spellStart"/>
      <w:r w:rsidR="002F4D56" w:rsidRPr="0073176E">
        <w:rPr>
          <w:rFonts w:ascii="Times New Roman" w:hAnsi="Times New Roman" w:cs="Times New Roman"/>
          <w:sz w:val="28"/>
          <w:szCs w:val="28"/>
          <w:lang w:val="ru-RU"/>
        </w:rPr>
        <w:t>қабылдау</w:t>
      </w:r>
      <w:proofErr w:type="spellEnd"/>
      <w:r w:rsidR="002F4D56" w:rsidRPr="0073176E">
        <w:rPr>
          <w:rFonts w:ascii="Times New Roman" w:hAnsi="Times New Roman" w:cs="Times New Roman"/>
          <w:sz w:val="28"/>
          <w:szCs w:val="28"/>
          <w:lang w:val="ru-RU"/>
        </w:rPr>
        <w:t>;</w:t>
      </w:r>
    </w:p>
    <w:p w14:paraId="12C8E527" w14:textId="322BC8A6" w:rsidR="002F4D56" w:rsidRPr="0073176E" w:rsidRDefault="00B123B8" w:rsidP="002F4D56">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2F4D56" w:rsidRPr="0073176E">
        <w:rPr>
          <w:rFonts w:ascii="Times New Roman" w:hAnsi="Times New Roman" w:cs="Times New Roman"/>
          <w:sz w:val="28"/>
          <w:szCs w:val="28"/>
          <w:lang w:val="ru-RU"/>
        </w:rPr>
        <w:t xml:space="preserve"> </w:t>
      </w:r>
      <w:proofErr w:type="spellStart"/>
      <w:r w:rsidR="002F4D56" w:rsidRPr="0073176E">
        <w:rPr>
          <w:rFonts w:ascii="Times New Roman" w:hAnsi="Times New Roman" w:cs="Times New Roman"/>
          <w:sz w:val="28"/>
          <w:szCs w:val="28"/>
          <w:lang w:val="ru-RU"/>
        </w:rPr>
        <w:t>құжаттарды</w:t>
      </w:r>
      <w:proofErr w:type="spellEnd"/>
      <w:r w:rsidR="002F4D56" w:rsidRPr="0073176E">
        <w:rPr>
          <w:rFonts w:ascii="Times New Roman" w:hAnsi="Times New Roman" w:cs="Times New Roman"/>
          <w:sz w:val="28"/>
          <w:szCs w:val="28"/>
          <w:lang w:val="ru-RU"/>
        </w:rPr>
        <w:t xml:space="preserve"> </w:t>
      </w:r>
      <w:proofErr w:type="spellStart"/>
      <w:r w:rsidR="002F4D56" w:rsidRPr="0073176E">
        <w:rPr>
          <w:rFonts w:ascii="Times New Roman" w:hAnsi="Times New Roman" w:cs="Times New Roman"/>
          <w:sz w:val="28"/>
          <w:szCs w:val="28"/>
          <w:lang w:val="ru-RU"/>
        </w:rPr>
        <w:t>конкурсқа</w:t>
      </w:r>
      <w:proofErr w:type="spellEnd"/>
      <w:r w:rsidR="002F4D56" w:rsidRPr="0073176E">
        <w:rPr>
          <w:rFonts w:ascii="Times New Roman" w:hAnsi="Times New Roman" w:cs="Times New Roman"/>
          <w:sz w:val="28"/>
          <w:szCs w:val="28"/>
          <w:lang w:val="ru-RU"/>
        </w:rPr>
        <w:t xml:space="preserve"> </w:t>
      </w:r>
      <w:proofErr w:type="spellStart"/>
      <w:r w:rsidR="002F4D56" w:rsidRPr="0073176E">
        <w:rPr>
          <w:rFonts w:ascii="Times New Roman" w:hAnsi="Times New Roman" w:cs="Times New Roman"/>
          <w:sz w:val="28"/>
          <w:szCs w:val="28"/>
          <w:lang w:val="ru-RU"/>
        </w:rPr>
        <w:t>қатысуға</w:t>
      </w:r>
      <w:proofErr w:type="spellEnd"/>
      <w:r w:rsidR="002F4D56" w:rsidRPr="0073176E">
        <w:rPr>
          <w:rFonts w:ascii="Times New Roman" w:hAnsi="Times New Roman" w:cs="Times New Roman"/>
          <w:sz w:val="28"/>
          <w:szCs w:val="28"/>
          <w:lang w:val="ru-RU"/>
        </w:rPr>
        <w:t xml:space="preserve"> жіберу туралы </w:t>
      </w:r>
      <w:proofErr w:type="spellStart"/>
      <w:r w:rsidR="002F4D56" w:rsidRPr="0073176E">
        <w:rPr>
          <w:rFonts w:ascii="Times New Roman" w:hAnsi="Times New Roman" w:cs="Times New Roman"/>
          <w:sz w:val="28"/>
          <w:szCs w:val="28"/>
          <w:lang w:val="ru-RU"/>
        </w:rPr>
        <w:t>шешім</w:t>
      </w:r>
      <w:proofErr w:type="spellEnd"/>
      <w:r w:rsidR="002F4D56" w:rsidRPr="0073176E">
        <w:rPr>
          <w:rFonts w:ascii="Times New Roman" w:hAnsi="Times New Roman" w:cs="Times New Roman"/>
          <w:sz w:val="28"/>
          <w:szCs w:val="28"/>
          <w:lang w:val="ru-RU"/>
        </w:rPr>
        <w:t xml:space="preserve"> </w:t>
      </w:r>
      <w:proofErr w:type="spellStart"/>
      <w:r w:rsidR="002F4D56" w:rsidRPr="0073176E">
        <w:rPr>
          <w:rFonts w:ascii="Times New Roman" w:hAnsi="Times New Roman" w:cs="Times New Roman"/>
          <w:sz w:val="28"/>
          <w:szCs w:val="28"/>
          <w:lang w:val="ru-RU"/>
        </w:rPr>
        <w:t>қабылдау</w:t>
      </w:r>
      <w:proofErr w:type="spellEnd"/>
      <w:r w:rsidR="002F4D56" w:rsidRPr="0073176E">
        <w:rPr>
          <w:rFonts w:ascii="Times New Roman" w:hAnsi="Times New Roman" w:cs="Times New Roman"/>
          <w:sz w:val="28"/>
          <w:szCs w:val="28"/>
          <w:lang w:val="ru-RU"/>
        </w:rPr>
        <w:t>;</w:t>
      </w:r>
    </w:p>
    <w:p w14:paraId="400BD0A6" w14:textId="26768528" w:rsidR="002F4D56" w:rsidRPr="0073176E" w:rsidRDefault="006E12B4" w:rsidP="006E12B4">
      <w:pPr>
        <w:ind w:firstLine="567"/>
        <w:rPr>
          <w:rFonts w:ascii="Times New Roman" w:hAnsi="Times New Roman" w:cs="Times New Roman"/>
          <w:sz w:val="28"/>
          <w:szCs w:val="28"/>
          <w:lang w:val="kk-KZ"/>
        </w:rPr>
      </w:pPr>
      <w:r>
        <w:rPr>
          <w:rFonts w:ascii="Times New Roman" w:hAnsi="Times New Roman" w:cs="Times New Roman"/>
          <w:sz w:val="28"/>
          <w:szCs w:val="28"/>
          <w:lang w:val="ru-RU"/>
        </w:rPr>
        <w:lastRenderedPageBreak/>
        <w:t>5)</w:t>
      </w:r>
      <w:r w:rsidR="002F4D56" w:rsidRPr="0073176E">
        <w:rPr>
          <w:rFonts w:ascii="Times New Roman" w:hAnsi="Times New Roman" w:cs="Times New Roman"/>
          <w:sz w:val="28"/>
          <w:szCs w:val="28"/>
          <w:lang w:val="ru-RU"/>
        </w:rPr>
        <w:t xml:space="preserve"> </w:t>
      </w:r>
      <w:r w:rsidR="002F4D56" w:rsidRPr="0073176E">
        <w:rPr>
          <w:rFonts w:ascii="Times New Roman" w:hAnsi="Times New Roman" w:cs="Times New Roman"/>
          <w:sz w:val="28"/>
          <w:szCs w:val="28"/>
          <w:lang w:val="kk-KZ"/>
        </w:rPr>
        <w:t xml:space="preserve">Басқарма Төрағасы-Ректордың лауазымына үміткер </w:t>
      </w:r>
      <w:proofErr w:type="spellStart"/>
      <w:r w:rsidR="002F4D56" w:rsidRPr="0073176E">
        <w:rPr>
          <w:rFonts w:ascii="Times New Roman" w:hAnsi="Times New Roman" w:cs="Times New Roman"/>
          <w:sz w:val="28"/>
          <w:szCs w:val="28"/>
          <w:lang w:val="ru-RU"/>
        </w:rPr>
        <w:t>кандидаттардың</w:t>
      </w:r>
      <w:proofErr w:type="spellEnd"/>
      <w:r w:rsidR="002F4D56" w:rsidRPr="0073176E">
        <w:rPr>
          <w:rFonts w:ascii="Times New Roman" w:hAnsi="Times New Roman" w:cs="Times New Roman"/>
          <w:sz w:val="28"/>
          <w:szCs w:val="28"/>
          <w:lang w:val="ru-RU"/>
        </w:rPr>
        <w:t xml:space="preserve"> </w:t>
      </w:r>
      <w:proofErr w:type="spellStart"/>
      <w:r w:rsidR="002F4D56" w:rsidRPr="0073176E">
        <w:rPr>
          <w:rFonts w:ascii="Times New Roman" w:hAnsi="Times New Roman" w:cs="Times New Roman"/>
          <w:sz w:val="28"/>
          <w:szCs w:val="28"/>
          <w:lang w:val="ru-RU"/>
        </w:rPr>
        <w:t>құжаттарын</w:t>
      </w:r>
      <w:proofErr w:type="spellEnd"/>
      <w:r w:rsidR="002F4D56" w:rsidRPr="0073176E">
        <w:rPr>
          <w:rFonts w:ascii="Times New Roman" w:hAnsi="Times New Roman" w:cs="Times New Roman"/>
          <w:sz w:val="28"/>
          <w:szCs w:val="28"/>
          <w:lang w:val="kk-KZ"/>
        </w:rPr>
        <w:t xml:space="preserve"> Директорлар кеңесінің отырысында </w:t>
      </w:r>
      <w:proofErr w:type="spellStart"/>
      <w:r w:rsidR="002F4D56" w:rsidRPr="0073176E">
        <w:rPr>
          <w:rFonts w:ascii="Times New Roman" w:hAnsi="Times New Roman" w:cs="Times New Roman"/>
          <w:sz w:val="28"/>
          <w:szCs w:val="28"/>
          <w:lang w:val="ru-RU"/>
        </w:rPr>
        <w:t>қарау</w:t>
      </w:r>
      <w:proofErr w:type="spellEnd"/>
      <w:r w:rsidR="002F4D56" w:rsidRPr="0073176E">
        <w:rPr>
          <w:rFonts w:ascii="Times New Roman" w:hAnsi="Times New Roman" w:cs="Times New Roman"/>
          <w:sz w:val="28"/>
          <w:szCs w:val="28"/>
          <w:lang w:val="kk-KZ"/>
        </w:rPr>
        <w:t>.</w:t>
      </w:r>
    </w:p>
    <w:p w14:paraId="20505516" w14:textId="772CB7DC" w:rsidR="002F4D56" w:rsidRPr="0073176E" w:rsidRDefault="006E12B4" w:rsidP="002F4D56">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2F4D56" w:rsidRPr="0073176E">
        <w:rPr>
          <w:rFonts w:ascii="Times New Roman" w:hAnsi="Times New Roman" w:cs="Times New Roman"/>
          <w:sz w:val="28"/>
          <w:szCs w:val="28"/>
          <w:lang w:val="kk-KZ"/>
        </w:rPr>
        <w:t xml:space="preserve"> Басқарма Төрағасы-Ректор лауазымына үміткер кандидаттардың құжаттарын Республикалық комиссия отырысында қарау;</w:t>
      </w:r>
    </w:p>
    <w:p w14:paraId="44DCEC3B" w14:textId="697E1EF5" w:rsidR="002F4D56" w:rsidRPr="0073176E" w:rsidRDefault="006E12B4" w:rsidP="002F4D56">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2F4D56" w:rsidRPr="0073176E">
        <w:rPr>
          <w:rFonts w:ascii="Times New Roman" w:hAnsi="Times New Roman" w:cs="Times New Roman"/>
          <w:sz w:val="28"/>
          <w:szCs w:val="28"/>
          <w:lang w:val="kk-KZ"/>
        </w:rPr>
        <w:t xml:space="preserve"> Басқарма Төрағасы-Ректорды Жалғыз акционер ретінде уәкілетті органның сайлауы (тағайындауы) туралы шешім қабылдау.</w:t>
      </w:r>
    </w:p>
    <w:p w14:paraId="6A5F78F6" w14:textId="5466E7A7" w:rsidR="002F4D56" w:rsidRPr="0073176E" w:rsidRDefault="0073176E"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6.</w:t>
      </w:r>
      <w:r w:rsidR="002F4D56" w:rsidRPr="0073176E">
        <w:rPr>
          <w:rFonts w:ascii="Times New Roman" w:hAnsi="Times New Roman" w:cs="Times New Roman"/>
          <w:sz w:val="28"/>
          <w:szCs w:val="28"/>
          <w:lang w:val="kk-KZ"/>
        </w:rPr>
        <w:t xml:space="preserve"> Басқарма төрағасы - Ректор лауазымына конкурс өткізу туралы шешімді Директорлар кеңесі қабылдайды. Директорлар кеңесі оны өткізу шарттарын, күнін және орнын айқындайды.</w:t>
      </w:r>
    </w:p>
    <w:p w14:paraId="6BB053ED" w14:textId="68F47123" w:rsidR="002F4D56" w:rsidRPr="0073176E" w:rsidRDefault="0073176E"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7.</w:t>
      </w:r>
      <w:r w:rsidR="002F4D56" w:rsidRPr="0073176E">
        <w:rPr>
          <w:rFonts w:ascii="Times New Roman" w:hAnsi="Times New Roman" w:cs="Times New Roman"/>
          <w:sz w:val="28"/>
          <w:szCs w:val="28"/>
          <w:lang w:val="kk-KZ"/>
        </w:rPr>
        <w:t xml:space="preserve"> Қоғамның Басқарма Төрағасы-Ректоры лауазымына конкурс өткізу туралы хабарландыру 1-қосымшаға сәйкес ресми бұқаралық ақпарат құралдарында, сондай-ақ уәкілетті органның интернет-ресурсында конкурс өткізілетін күнге дейін он күнтізбелік күн бұрын мемлекеттік және орыс тілдерінде жарияланады.</w:t>
      </w:r>
    </w:p>
    <w:p w14:paraId="66908DC7" w14:textId="08DAE31E" w:rsidR="002F4D56" w:rsidRPr="0073176E" w:rsidRDefault="0073176E"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8.</w:t>
      </w:r>
      <w:r w:rsidR="002F4D56" w:rsidRPr="0073176E">
        <w:rPr>
          <w:rFonts w:ascii="Times New Roman" w:hAnsi="Times New Roman" w:cs="Times New Roman"/>
          <w:sz w:val="28"/>
          <w:szCs w:val="28"/>
          <w:lang w:val="kk-KZ"/>
        </w:rPr>
        <w:t xml:space="preserve"> Басқарма Төрағасы - ректор лауазымына кандидатураларды іріктеу кезіндегі негізгі талаптар:</w:t>
      </w:r>
    </w:p>
    <w:p w14:paraId="529BEDAC"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 жоғары және жоғары оқу орнынан кейінгі білімінің болуы;</w:t>
      </w:r>
    </w:p>
    <w:p w14:paraId="42F9CC48"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2) тиісті салалардағы білім беру ұйымдарында және (немесе) уәкілетті органдарда басшы қызметте кемінде 5 жылдан кем емес жұмыс өтілінің болуы.</w:t>
      </w:r>
    </w:p>
    <w:p w14:paraId="041EB61C" w14:textId="183E9071" w:rsidR="002F4D56" w:rsidRPr="0073176E" w:rsidRDefault="0073176E"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 xml:space="preserve">9. </w:t>
      </w:r>
      <w:r w:rsidR="002F4D56" w:rsidRPr="0073176E">
        <w:rPr>
          <w:rFonts w:ascii="Times New Roman" w:hAnsi="Times New Roman" w:cs="Times New Roman"/>
          <w:sz w:val="28"/>
          <w:szCs w:val="28"/>
          <w:lang w:val="kk-KZ"/>
        </w:rPr>
        <w:t>Конкурсқа осы Тәртіпте көзделген талаптарға сәйкес келмейтін шетел азаматтарын қоса алғанда, барлық ниет білдірушілер қатысады.</w:t>
      </w:r>
    </w:p>
    <w:p w14:paraId="293CFC62" w14:textId="60302E7E" w:rsidR="002F4D56" w:rsidRPr="0073176E" w:rsidRDefault="0073176E"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10</w:t>
      </w:r>
      <w:r w:rsidR="002F4D56" w:rsidRPr="0073176E">
        <w:rPr>
          <w:rFonts w:ascii="Times New Roman" w:hAnsi="Times New Roman" w:cs="Times New Roman"/>
          <w:sz w:val="28"/>
          <w:szCs w:val="28"/>
          <w:lang w:val="kk-KZ"/>
        </w:rPr>
        <w:t xml:space="preserve">. Конкурсқа қатысу үшін уәкілетті органға мынадай құжаттар тапсырылады </w:t>
      </w:r>
    </w:p>
    <w:p w14:paraId="23AAF586"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қағаз және электрондық тасымалдағышта:</w:t>
      </w:r>
    </w:p>
    <w:p w14:paraId="7099D8D0"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 2-қосымшаға сәйкес нысан бойынша өтініш;</w:t>
      </w:r>
    </w:p>
    <w:p w14:paraId="591F9A2C"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2) конкурсқа қатысушының жеке басын куәландыратын құжаттың көшірмесі;</w:t>
      </w:r>
    </w:p>
    <w:p w14:paraId="2C6A7881"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 xml:space="preserve">3) 3х4 үлгідегі түрлі түсті суретпен конкурсқа қатысушының қызметтік тізімі </w:t>
      </w:r>
    </w:p>
    <w:p w14:paraId="0B9DC3A2"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3-қосымшаға;</w:t>
      </w:r>
    </w:p>
    <w:p w14:paraId="3E66DE5E"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4) жоғары оқу орнын дамыту бағдарламасы;</w:t>
      </w:r>
    </w:p>
    <w:p w14:paraId="0B6D7EB0"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5) білімі туралы құжаттар мен олардың қосымшаларының салыстырып тексеру үшін түпнұсқаларын ұсына отырып көшірмелері:</w:t>
      </w:r>
    </w:p>
    <w:p w14:paraId="02A1E4CE"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w:t>
      </w:r>
      <w:r w:rsidRPr="0073176E">
        <w:rPr>
          <w:rFonts w:ascii="Times New Roman" w:hAnsi="Times New Roman" w:cs="Times New Roman"/>
          <w:sz w:val="28"/>
          <w:szCs w:val="28"/>
          <w:lang w:val="kk-KZ"/>
        </w:rPr>
        <w:tab/>
        <w:t>«Болашақ» халықаралық стипендиясын иеленген Қазақстан Республикасының азаматтарына шетелдік жоғары оқу орындары, ғылыми орталықтар мен зертханалар берген, сондай-ақ өзара тану және баламалылық туралы халықаралық шарттың (келісімнің) қолданылу аясына түсетін білім туралы құжаттарды қоспағанда, Қазақстан Республикасының азаматтары шетелдік білім беру ұйымдарында алған білім туралы құжаттардың көшірмелеріне білім беру саласындағы уәкілетті орган берген білім туралы осы құжаттарды тану немесе нострификациялау туралы куәліктердің көшірмелері қоса беріледі.</w:t>
      </w:r>
    </w:p>
    <w:p w14:paraId="17D37586"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w:t>
      </w:r>
      <w:r w:rsidRPr="0073176E">
        <w:rPr>
          <w:rFonts w:ascii="Times New Roman" w:hAnsi="Times New Roman" w:cs="Times New Roman"/>
          <w:sz w:val="28"/>
          <w:szCs w:val="28"/>
          <w:lang w:val="kk-KZ"/>
        </w:rPr>
        <w:tab/>
        <w:t xml:space="preserve">«Болашақ» халықаралық стипендиясының иегерлеріне берілген білім туралы құжаттардың көшірмелеріне «Халықаралық бағдарламалар </w:t>
      </w:r>
      <w:r w:rsidRPr="0073176E">
        <w:rPr>
          <w:rFonts w:ascii="Times New Roman" w:hAnsi="Times New Roman" w:cs="Times New Roman"/>
          <w:sz w:val="28"/>
          <w:szCs w:val="28"/>
          <w:lang w:val="kk-KZ"/>
        </w:rPr>
        <w:lastRenderedPageBreak/>
        <w:t>орталығы» акционерлік қоғамы берген Қазақстан Республикасы Президентінің «Болашақ» халықаралық стипендиясы бойынша оқу бітіргені туралы анықтаманың көшірмесі қоса беріледі.</w:t>
      </w:r>
    </w:p>
    <w:p w14:paraId="2650627C"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w:t>
      </w:r>
      <w:r w:rsidRPr="0073176E">
        <w:rPr>
          <w:rFonts w:ascii="Times New Roman" w:hAnsi="Times New Roman" w:cs="Times New Roman"/>
          <w:sz w:val="28"/>
          <w:szCs w:val="28"/>
          <w:lang w:val="kk-KZ"/>
        </w:rPr>
        <w:tab/>
        <w:t>өзара тану және баламалылық туралы халықаралық шарттың (келісімнің) қолданылу аясына түсетін білім туралы құжаттардың көшірмелеріне білім беру саласындағы уәкілетті орган берген білім туралы осы кұжаттарды тану туралы анықтамалардың көшірмелері қоса беріледі;</w:t>
      </w:r>
    </w:p>
    <w:p w14:paraId="74DF007E"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6)</w:t>
      </w:r>
      <w:r w:rsidRPr="0073176E">
        <w:rPr>
          <w:rFonts w:ascii="Times New Roman" w:hAnsi="Times New Roman" w:cs="Times New Roman"/>
          <w:sz w:val="28"/>
          <w:szCs w:val="28"/>
          <w:lang w:val="kk-KZ"/>
        </w:rPr>
        <w:tab/>
        <w:t>еңбек қызметін растайтын құжаттың жұмыс орнындағы (қазіргі не соңғы) кадр қызметі куәландырған көшірмесі;</w:t>
      </w:r>
    </w:p>
    <w:p w14:paraId="2A22CC9F"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7)</w:t>
      </w:r>
      <w:r w:rsidRPr="0073176E">
        <w:rPr>
          <w:rFonts w:ascii="Times New Roman" w:hAnsi="Times New Roman" w:cs="Times New Roman"/>
          <w:sz w:val="28"/>
          <w:szCs w:val="28"/>
          <w:lang w:val="kk-KZ"/>
        </w:rPr>
        <w:tab/>
        <w:t>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құжаттар ұсынылатын күнге дейін берілгеніне алты ай толмаған №</w:t>
      </w:r>
      <w:r w:rsidRPr="0073176E">
        <w:rPr>
          <w:rFonts w:ascii="Times New Roman" w:hAnsi="Times New Roman" w:cs="Times New Roman"/>
          <w:sz w:val="28"/>
          <w:szCs w:val="28"/>
          <w:lang w:val="kk-KZ"/>
        </w:rPr>
        <w:tab/>
        <w:t>075/е нысаны бойынша денсаулығының жай-күйі туралы медициналық анықтама (дәрігерлік кәсіби-консультациялық қорытынды);</w:t>
      </w:r>
    </w:p>
    <w:p w14:paraId="1410CA81"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8)</w:t>
      </w:r>
      <w:r w:rsidRPr="0073176E">
        <w:rPr>
          <w:rFonts w:ascii="Times New Roman" w:hAnsi="Times New Roman" w:cs="Times New Roman"/>
          <w:sz w:val="28"/>
          <w:szCs w:val="28"/>
          <w:lang w:val="kk-KZ"/>
        </w:rPr>
        <w:tab/>
        <w:t>Мемлекеттік көрсетілетін қызметтер туралы заңнамаға сәйкес психоневрологиялық ұйымнан берілгеніне құжаттар ұсынылған күнге дейін бір жыл толмаған анықтама;</w:t>
      </w:r>
    </w:p>
    <w:p w14:paraId="63356910"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9)</w:t>
      </w:r>
      <w:r w:rsidRPr="0073176E">
        <w:rPr>
          <w:rFonts w:ascii="Times New Roman" w:hAnsi="Times New Roman" w:cs="Times New Roman"/>
          <w:sz w:val="28"/>
          <w:szCs w:val="28"/>
          <w:lang w:val="kk-KZ"/>
        </w:rPr>
        <w:tab/>
        <w:t>Мемлекеттік көрсетілетін қызметтер туралы</w:t>
      </w:r>
      <w:r w:rsidRPr="0073176E">
        <w:rPr>
          <w:rFonts w:ascii="Times New Roman" w:hAnsi="Times New Roman" w:cs="Times New Roman"/>
          <w:sz w:val="28"/>
          <w:szCs w:val="28"/>
          <w:lang w:val="kk-KZ"/>
        </w:rPr>
        <w:tab/>
        <w:t>заңнамага сәйкес наркологиялық ұйымнан берілгеніне құжаттар ұсынылған күнге дейін бір жыл толмаған анықтама;</w:t>
      </w:r>
    </w:p>
    <w:p w14:paraId="130C7F7B" w14:textId="77777777" w:rsidR="002F4D56" w:rsidRPr="0073176E" w:rsidRDefault="002F4D56" w:rsidP="006E12B4">
      <w:pPr>
        <w:tabs>
          <w:tab w:val="left" w:pos="709"/>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10)</w:t>
      </w:r>
      <w:r w:rsidRPr="0073176E">
        <w:rPr>
          <w:rFonts w:ascii="Times New Roman" w:hAnsi="Times New Roman" w:cs="Times New Roman"/>
          <w:sz w:val="28"/>
          <w:szCs w:val="28"/>
          <w:lang w:val="kk-KZ"/>
        </w:rPr>
        <w:tab/>
        <w:t>қылмыстық заңнамаға сәйкес лауазымга орналасуға тыйым салудың жоқ екенін растайтын құжат.</w:t>
      </w:r>
    </w:p>
    <w:p w14:paraId="61833E0A"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11) Басқарма төрағасы — ректор лауазымына үміткер адамдардың құжаттарын қарау және олармен әңгімелесу өткізу  бойынша Директорлар кеңесінің отырысын БКБ режимінде өткізуге жол беріледі.</w:t>
      </w:r>
    </w:p>
    <w:p w14:paraId="02EFF3DB"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Тиісті мемлекеттік органдар шектеу іс-шараларын жүзеге асырған, төтенше жағдай енгізілген, әлеуметтік, табиги және техногендік сипаттағы төтенше жағдайлар туындаған жағдайларда көрсетілетін қызметті алушылар Конкурсқа қатысушылар 7, 8 және 9-тармақшаларда көрсетілген құжаттарды ұсынбайды.</w:t>
      </w:r>
    </w:p>
    <w:p w14:paraId="4A6AD374"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Конкурсқа қатысуға үміткер тұлғалар өздерінің</w:t>
      </w:r>
      <w:r w:rsidRPr="0073176E">
        <w:rPr>
          <w:rFonts w:ascii="Times New Roman" w:hAnsi="Times New Roman" w:cs="Times New Roman"/>
          <w:sz w:val="28"/>
          <w:szCs w:val="28"/>
          <w:lang w:val="kk-KZ"/>
        </w:rPr>
        <w:tab/>
        <w:t xml:space="preserve"> біліміне, жұмыс тәжірибесіне, кәсіптік деңгейі мен беделіне қатысты қосымша ақпарат (біліктілігін арттыру, ғылыми дәрежелер мен атақтар беру туралы құжаттардың көшірмелері, мінездемелер, ұсынымдар, ғылыми жарияланымдар және олардың кәсіптік қызметін, біліктілігін сипаттайтын өзге де мәліметтер) бере алады.</w:t>
      </w:r>
    </w:p>
    <w:p w14:paraId="7F3EDA23" w14:textId="3ACD9E1C"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Конкурсқа қатысуға</w:t>
      </w:r>
      <w:r w:rsidR="006E12B4">
        <w:rPr>
          <w:rFonts w:ascii="Times New Roman" w:hAnsi="Times New Roman" w:cs="Times New Roman"/>
          <w:sz w:val="28"/>
          <w:szCs w:val="28"/>
          <w:lang w:val="kk-KZ"/>
        </w:rPr>
        <w:t xml:space="preserve"> үміткер тұлға осы Тәртіптің 10</w:t>
      </w:r>
      <w:r w:rsidRPr="0073176E">
        <w:rPr>
          <w:rFonts w:ascii="Times New Roman" w:hAnsi="Times New Roman" w:cs="Times New Roman"/>
          <w:sz w:val="28"/>
          <w:szCs w:val="28"/>
          <w:lang w:val="kk-KZ"/>
        </w:rPr>
        <w:t>-тармағына сәйкес құжаттарды, сондай-ақ жоғары оқу орнын дамыту бағдарламасын (бұдан әрі - Даму бағдарламасы) уәк</w:t>
      </w:r>
      <w:r w:rsidR="006E12B4">
        <w:rPr>
          <w:rFonts w:ascii="Times New Roman" w:hAnsi="Times New Roman" w:cs="Times New Roman"/>
          <w:sz w:val="28"/>
          <w:szCs w:val="28"/>
          <w:lang w:val="kk-KZ"/>
        </w:rPr>
        <w:t>ілетті органға осы Тәртіптің 7</w:t>
      </w:r>
      <w:r w:rsidRPr="0073176E">
        <w:rPr>
          <w:rFonts w:ascii="Times New Roman" w:hAnsi="Times New Roman" w:cs="Times New Roman"/>
          <w:sz w:val="28"/>
          <w:szCs w:val="28"/>
          <w:lang w:val="kk-KZ"/>
        </w:rPr>
        <w:t>-тармағында айқындалған мерзім ішінде ұсынады.</w:t>
      </w:r>
    </w:p>
    <w:p w14:paraId="29436F1F" w14:textId="759F2EED" w:rsidR="002F4D56" w:rsidRPr="0073176E" w:rsidRDefault="0073176E"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11.</w:t>
      </w:r>
      <w:r w:rsidR="002F4D56" w:rsidRPr="0073176E">
        <w:rPr>
          <w:rFonts w:ascii="Times New Roman" w:hAnsi="Times New Roman" w:cs="Times New Roman"/>
          <w:sz w:val="28"/>
          <w:szCs w:val="28"/>
          <w:lang w:val="kk-KZ"/>
        </w:rPr>
        <w:tab/>
        <w:t xml:space="preserve">Құжаттарды берген тұлғаларды Конкурсқа қатысуға жіберу туралы шешімді уәкілетті орган құжаттарды қабылдау аяқталған күннен </w:t>
      </w:r>
      <w:r w:rsidR="002F4D56" w:rsidRPr="0073176E">
        <w:rPr>
          <w:rFonts w:ascii="Times New Roman" w:hAnsi="Times New Roman" w:cs="Times New Roman"/>
          <w:sz w:val="28"/>
          <w:szCs w:val="28"/>
          <w:lang w:val="kk-KZ"/>
        </w:rPr>
        <w:lastRenderedPageBreak/>
        <w:t>бастап бес жұмыс күні ішінде қабылдайды. Уәкілетті орган Конкурсқа қатысуға жіберілген тұлғалардың тізімін барлық құжаттармен бірге Директорлар кеңесінің Корпоративтік хатшысына жібереді.</w:t>
      </w:r>
    </w:p>
    <w:p w14:paraId="1B0ABC39" w14:textId="5D88D66F" w:rsidR="002F4D56" w:rsidRPr="0073176E" w:rsidRDefault="0073176E"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12</w:t>
      </w:r>
      <w:r w:rsidR="002F4D56" w:rsidRPr="0073176E">
        <w:rPr>
          <w:rFonts w:ascii="Times New Roman" w:hAnsi="Times New Roman" w:cs="Times New Roman"/>
          <w:sz w:val="28"/>
          <w:szCs w:val="28"/>
          <w:lang w:val="kk-KZ"/>
        </w:rPr>
        <w:t>. Конкурсқа қатысуға төмендегі тұлғалар жіберілмейді:</w:t>
      </w:r>
    </w:p>
    <w:p w14:paraId="05E3A6E2"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w:t>
      </w:r>
      <w:r w:rsidRPr="0073176E">
        <w:rPr>
          <w:rFonts w:ascii="Times New Roman" w:hAnsi="Times New Roman" w:cs="Times New Roman"/>
          <w:sz w:val="28"/>
          <w:szCs w:val="28"/>
          <w:lang w:val="kk-KZ"/>
        </w:rPr>
        <w:tab/>
        <w:t>жиырма бес жастан кіші;</w:t>
      </w:r>
    </w:p>
    <w:p w14:paraId="0985ED38"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2)</w:t>
      </w:r>
      <w:r w:rsidRPr="0073176E">
        <w:rPr>
          <w:rFonts w:ascii="Times New Roman" w:hAnsi="Times New Roman" w:cs="Times New Roman"/>
          <w:sz w:val="28"/>
          <w:szCs w:val="28"/>
          <w:lang w:val="kk-KZ"/>
        </w:rPr>
        <w:tab/>
        <w:t>бұрын сыбайлас жемқорлық құқық бұзушылық жасаған;</w:t>
      </w:r>
    </w:p>
    <w:p w14:paraId="71EA2AE6"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3)</w:t>
      </w:r>
      <w:r w:rsidRPr="0073176E">
        <w:rPr>
          <w:rFonts w:ascii="Times New Roman" w:hAnsi="Times New Roman" w:cs="Times New Roman"/>
          <w:sz w:val="28"/>
          <w:szCs w:val="28"/>
          <w:lang w:val="kk-KZ"/>
        </w:rPr>
        <w:tab/>
        <w:t>өтелмеген немесе алынбаған соттылығы бар;</w:t>
      </w:r>
    </w:p>
    <w:p w14:paraId="3F7CA42E"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4)</w:t>
      </w:r>
      <w:r w:rsidRPr="0073176E">
        <w:rPr>
          <w:rFonts w:ascii="Times New Roman" w:hAnsi="Times New Roman" w:cs="Times New Roman"/>
          <w:sz w:val="28"/>
          <w:szCs w:val="28"/>
          <w:lang w:val="kk-KZ"/>
        </w:rPr>
        <w:tab/>
        <w:t>медициналық арнайы мекемелерде есепте тұрғандар;</w:t>
      </w:r>
    </w:p>
    <w:p w14:paraId="2BB33E79"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5)</w:t>
      </w:r>
      <w:r w:rsidRPr="0073176E">
        <w:rPr>
          <w:rFonts w:ascii="Times New Roman" w:hAnsi="Times New Roman" w:cs="Times New Roman"/>
          <w:sz w:val="28"/>
          <w:szCs w:val="28"/>
          <w:lang w:val="kk-KZ"/>
        </w:rPr>
        <w:tab/>
        <w:t>Қазақстан Республикасының заңнамасында көзделген өзге де жағдайлар.</w:t>
      </w:r>
    </w:p>
    <w:p w14:paraId="16705F8F" w14:textId="7D2946D2" w:rsidR="002F4D56" w:rsidRPr="0073176E" w:rsidRDefault="0073176E" w:rsidP="006E12B4">
      <w:pPr>
        <w:tabs>
          <w:tab w:val="left" w:pos="851"/>
          <w:tab w:val="left" w:pos="1134"/>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13.</w:t>
      </w:r>
      <w:r w:rsidR="002F4D56" w:rsidRPr="0073176E">
        <w:rPr>
          <w:rFonts w:ascii="Times New Roman" w:hAnsi="Times New Roman" w:cs="Times New Roman"/>
          <w:sz w:val="28"/>
          <w:szCs w:val="28"/>
          <w:lang w:val="kk-KZ"/>
        </w:rPr>
        <w:tab/>
        <w:t>Конкурсқа қатысуға жіберілген тұлғалардың құжаттары, сондай-ақ кандидаттар ұсынған даму бағдарламалары Директорлар кеңесінің отырысында жеті жұмыс күні ішінде қаралады.</w:t>
      </w:r>
    </w:p>
    <w:p w14:paraId="700E9BE1"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Кандидаттың Директорлар кеңесінің отырысына қатысуы міндетті болып табылады.</w:t>
      </w:r>
    </w:p>
    <w:p w14:paraId="7B7F0A02" w14:textId="7741C430"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14. Корпоративтік хатшы:</w:t>
      </w:r>
    </w:p>
    <w:p w14:paraId="53AFF7EB"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w:t>
      </w:r>
      <w:r w:rsidRPr="0073176E">
        <w:rPr>
          <w:rFonts w:ascii="Times New Roman" w:hAnsi="Times New Roman" w:cs="Times New Roman"/>
          <w:sz w:val="28"/>
          <w:szCs w:val="28"/>
          <w:lang w:val="kk-KZ"/>
        </w:rPr>
        <w:tab/>
        <w:t>коммерциялық емес акционерлік қоғамның қаражаты есебінен конкурс өткізу туралы хабарландыруды жариялауды қамтамасыз етеді;</w:t>
      </w:r>
    </w:p>
    <w:p w14:paraId="20C6E2B1"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2)</w:t>
      </w:r>
      <w:r w:rsidRPr="0073176E">
        <w:rPr>
          <w:rFonts w:ascii="Times New Roman" w:hAnsi="Times New Roman" w:cs="Times New Roman"/>
          <w:sz w:val="28"/>
          <w:szCs w:val="28"/>
          <w:lang w:val="kk-KZ"/>
        </w:rPr>
        <w:tab/>
        <w:t>Директорлар кеңесінің отырысында қарау үшін құжаттарды дайындауды жүзеге асырады;</w:t>
      </w:r>
    </w:p>
    <w:p w14:paraId="08F35E7F"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3)</w:t>
      </w:r>
      <w:r w:rsidRPr="0073176E">
        <w:rPr>
          <w:rFonts w:ascii="Times New Roman" w:hAnsi="Times New Roman" w:cs="Times New Roman"/>
          <w:sz w:val="28"/>
          <w:szCs w:val="28"/>
          <w:lang w:val="kk-KZ"/>
        </w:rPr>
        <w:tab/>
        <w:t>Конкурсқа қатысуға жіберілген тұлғалардың құжаттарын қарау бойынша Директорлар кеңесінің отырысын бейнеконференцбайланыс арқылы өткізуді қамтамасыз етеді (қажет болған жағдайда), отырыстың барысын бейнетіркеуді жүзеге асырады, бейне-жазбаны электрондық жеткізгіште сақтауды қамтамасыз етеді;</w:t>
      </w:r>
    </w:p>
    <w:p w14:paraId="7B7CD878"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4)</w:t>
      </w:r>
      <w:r w:rsidRPr="0073176E">
        <w:rPr>
          <w:rFonts w:ascii="Times New Roman" w:hAnsi="Times New Roman" w:cs="Times New Roman"/>
          <w:sz w:val="28"/>
          <w:szCs w:val="28"/>
          <w:lang w:val="kk-KZ"/>
        </w:rPr>
        <w:tab/>
        <w:t>жасырын дауыс беруді бағдарламалар/қосымшалар арқылы немесе дауыс берудің құпиялылығын қамтамасыз етуге мүмкіндік беретін өзге де электрондық тәсілмен өткізуді қамтамасыз етеді.</w:t>
      </w:r>
    </w:p>
    <w:p w14:paraId="7F89657B"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5)</w:t>
      </w:r>
      <w:r w:rsidRPr="0073176E">
        <w:rPr>
          <w:rFonts w:ascii="Times New Roman" w:hAnsi="Times New Roman" w:cs="Times New Roman"/>
          <w:sz w:val="28"/>
          <w:szCs w:val="28"/>
          <w:lang w:val="kk-KZ"/>
        </w:rPr>
        <w:tab/>
        <w:t>Басқарма Төрағасы-Ректор лауазымына Директорлар Кеңесі ұсынған кандидаттардың тізімін қалыптастырады және оны Республикалық комиссияның отырысында қарау үшін уәкілетті органға жібереді.</w:t>
      </w:r>
    </w:p>
    <w:p w14:paraId="5507237B" w14:textId="49814E48"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15. Директорлар кеңесінің отырысы отырысқа Директорлар кеңесі мүшелерінің жалпы санының кемінде үштен екісі қатысқан кезде заңды болып есептеледі.</w:t>
      </w:r>
    </w:p>
    <w:p w14:paraId="0DE91302"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Кандидаттың Директорлар кеңесінің отырысына қатысуы міндетті болып табылады.</w:t>
      </w:r>
    </w:p>
    <w:p w14:paraId="418AE7BA" w14:textId="023112A9"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16.</w:t>
      </w:r>
      <w:r w:rsidRPr="0073176E">
        <w:rPr>
          <w:rFonts w:ascii="Times New Roman" w:hAnsi="Times New Roman" w:cs="Times New Roman"/>
          <w:sz w:val="28"/>
          <w:szCs w:val="28"/>
          <w:lang w:val="kk-KZ"/>
        </w:rPr>
        <w:tab/>
        <w:t>Басқарма Төрағасы-Ректор лауазымына Конкурсқа қатысуға жіберілген тұлғалардың құжаттарын қарау бойынша Директорлар кеңесінің отырысын бейнеконференцбайланыс режимінде (бұдан әрі - БКБ) өткізуге жол беріледі.</w:t>
      </w:r>
    </w:p>
    <w:p w14:paraId="08E8A6A9" w14:textId="7E89488D" w:rsidR="002F4D56" w:rsidRPr="0073176E" w:rsidRDefault="002F4D56" w:rsidP="006E12B4">
      <w:pPr>
        <w:tabs>
          <w:tab w:val="left" w:pos="993"/>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17.</w:t>
      </w:r>
      <w:r w:rsidRPr="0073176E">
        <w:rPr>
          <w:rFonts w:ascii="Times New Roman" w:hAnsi="Times New Roman" w:cs="Times New Roman"/>
          <w:sz w:val="28"/>
          <w:szCs w:val="28"/>
          <w:lang w:val="kk-KZ"/>
        </w:rPr>
        <w:tab/>
        <w:t>Директорлар кеңесі Жоғары оқу орнын дамыту бағдарламасын қарағаннан кейін жасырын дауыс беру арқылы және кемінде үштен екісінің дауысымен Республикалық комиссияның қарауы үшін кандидатураны (кандидатураларды) айқындайды.</w:t>
      </w:r>
    </w:p>
    <w:p w14:paraId="604E5DEF" w14:textId="22C6C675" w:rsidR="002F4D56" w:rsidRPr="0073176E" w:rsidRDefault="002F4D56" w:rsidP="006E12B4">
      <w:pPr>
        <w:tabs>
          <w:tab w:val="left" w:pos="993"/>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lastRenderedPageBreak/>
        <w:t>18.</w:t>
      </w:r>
      <w:r w:rsidRPr="0073176E">
        <w:rPr>
          <w:rFonts w:ascii="Times New Roman" w:hAnsi="Times New Roman" w:cs="Times New Roman"/>
          <w:sz w:val="28"/>
          <w:szCs w:val="28"/>
          <w:lang w:val="kk-KZ"/>
        </w:rPr>
        <w:tab/>
        <w:t>Басқарма Төрағасы-Ректор лауазымына Конкурсқа қатысуға жіберілген тұлғалардың құжаттарын қарау бойынша Директорлар кеңесінің отырысы БКБ режимінде өткізілген жағдайда, дауыс беру бағдарламалар/қосымшалар арқылы немесе дауыс берудің құпиялылығын қамтамасыз етуге мүмкіндік беретін өзге де электрондық тәсілмен жүзеге асырылады</w:t>
      </w:r>
    </w:p>
    <w:p w14:paraId="39769109" w14:textId="20A9177B" w:rsidR="002F4D56" w:rsidRPr="0073176E" w:rsidRDefault="002F4D56" w:rsidP="006E12B4">
      <w:pPr>
        <w:tabs>
          <w:tab w:val="left" w:pos="993"/>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19. Басқарма Төрағасы-Ректор лауазымына Конкурсқа қатысуға жіберілген тұлғалардың құжаттарын қарау нәтижелері бойынша қойылатын талаптарға сәйкес келген жағдайда, Директорлар кеңесі оны Республикалық комиссияның қарауына беру үшін ұсынылған кандидатуралардың тізімін қалыптастырады.</w:t>
      </w:r>
    </w:p>
    <w:p w14:paraId="14A6DFBD" w14:textId="37D883A8"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20. Егер Директорлар кеңесінің қарауына осы Тәртіппен белгіленген талаптарға сәйкес келетін екіден кем кандидаттың құжаттары ұсынылса не құжаттар (конкурстық өтінімдер) келіп түспесе немесе кандидат ұсынылмаса, Директорлар кеңесі Конкурсты өтпеді деп таниды және қайта Конкурс өткізу туралы шешім қабылдайды.</w:t>
      </w:r>
    </w:p>
    <w:p w14:paraId="60E2047D" w14:textId="6BF3FD1E" w:rsidR="002F4D56" w:rsidRPr="0073176E" w:rsidRDefault="002F4D56" w:rsidP="006E12B4">
      <w:pPr>
        <w:tabs>
          <w:tab w:val="left" w:pos="851"/>
          <w:tab w:val="left" w:pos="993"/>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21.</w:t>
      </w:r>
      <w:r w:rsidRPr="0073176E">
        <w:rPr>
          <w:rFonts w:ascii="Times New Roman" w:hAnsi="Times New Roman" w:cs="Times New Roman"/>
          <w:sz w:val="28"/>
          <w:szCs w:val="28"/>
          <w:lang w:val="kk-KZ"/>
        </w:rPr>
        <w:tab/>
        <w:t>Директорлар кеңесінің хаттамалық шешімі барлық құжаттармен бірге Республикалық комиссияға беріледі.</w:t>
      </w:r>
    </w:p>
    <w:p w14:paraId="59D31D67" w14:textId="2F1093DD" w:rsidR="002F4D56" w:rsidRPr="0073176E" w:rsidRDefault="002F4D56" w:rsidP="006E12B4">
      <w:pPr>
        <w:tabs>
          <w:tab w:val="left" w:pos="993"/>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22.</w:t>
      </w:r>
      <w:r w:rsidRPr="0073176E">
        <w:rPr>
          <w:rFonts w:ascii="Times New Roman" w:hAnsi="Times New Roman" w:cs="Times New Roman"/>
          <w:sz w:val="28"/>
          <w:szCs w:val="28"/>
          <w:lang w:val="kk-KZ"/>
        </w:rPr>
        <w:tab/>
        <w:t>Республикалық комиссияның құрамын уәкілетті орган айқындайды.</w:t>
      </w:r>
    </w:p>
    <w:p w14:paraId="131BEB23"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Республикалық комиссия мүшелерінің саны тақ санды, кемінде жеті адамды құрайды.</w:t>
      </w:r>
    </w:p>
    <w:p w14:paraId="311854B7"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Мемлекеттік комиссияның шешімдері отырысқа қатысып отырған мүшелер санының жай көпшілік даусымен қабылданады және отырыс хаттамаларымен ресімделеді, оларға уәкілетті органның білікті қызметкерлері арасынан тағайындалатын төраға мен хатшы қол қояды. Дауыстар тең болған жағдайда, төрағаның дауысы шешуші болып есептеледі;</w:t>
      </w:r>
    </w:p>
    <w:p w14:paraId="0D76B066"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Комиссия отырысын өткізу үшін кворум дауыс беру құқығы бар комиссия төрағасын қоса алғанда, Комиссия мүшелері санының кемінде үштен екісін құрайды.</w:t>
      </w:r>
    </w:p>
    <w:p w14:paraId="1D59EA36" w14:textId="7D377AD9" w:rsidR="002F4D56" w:rsidRPr="0073176E" w:rsidRDefault="002F4D56" w:rsidP="006E12B4">
      <w:pPr>
        <w:tabs>
          <w:tab w:val="left" w:pos="851"/>
          <w:tab w:val="left" w:pos="1134"/>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23.</w:t>
      </w:r>
      <w:r w:rsidRPr="0073176E">
        <w:rPr>
          <w:rFonts w:ascii="Times New Roman" w:hAnsi="Times New Roman" w:cs="Times New Roman"/>
          <w:sz w:val="28"/>
          <w:szCs w:val="28"/>
          <w:lang w:val="kk-KZ"/>
        </w:rPr>
        <w:tab/>
        <w:t>Республикалық комиссия ұсынылған құжаттарды зерделейді және 30 күнтізбелік күн ішінде Конкурсқа қатысушылармен әңгімелесу өткізеді. Әңгімелесу қорытындысы бойынша Басқарма Төрағасы-Ректор лауазымына кандидат анықталады. Тиісті мемлекеттік органдар шектеу іс-шараларын жүзеге асырған, төтенше жағдай енгізген, әлеуметтік, табиғи және техногендік сипаттағы төтенше жағдайлар туындаған жағдайларда Республикалық комиссия Басқарма Төрағасы-Ректор лауазымына сайлау жөніндегі конкурсты</w:t>
      </w:r>
      <w:r w:rsidRPr="0073176E">
        <w:rPr>
          <w:lang w:val="kk-KZ"/>
        </w:rPr>
        <w:t xml:space="preserve"> </w:t>
      </w:r>
      <w:r w:rsidRPr="0073176E">
        <w:rPr>
          <w:rFonts w:ascii="Times New Roman" w:hAnsi="Times New Roman" w:cs="Times New Roman"/>
          <w:sz w:val="28"/>
          <w:szCs w:val="28"/>
          <w:lang w:val="kk-KZ"/>
        </w:rPr>
        <w:t>онлайн режимде жүзеге асырады. Республикалық комиссия конкурс нәтижелері туралы кандидаттарға ашық дауыс бергеннен кейін хабарлайды</w:t>
      </w:r>
      <w:r w:rsidR="006E12B4">
        <w:rPr>
          <w:rFonts w:ascii="Times New Roman" w:hAnsi="Times New Roman" w:cs="Times New Roman"/>
          <w:sz w:val="28"/>
          <w:szCs w:val="28"/>
          <w:lang w:val="kk-KZ"/>
        </w:rPr>
        <w:t>.</w:t>
      </w:r>
    </w:p>
    <w:p w14:paraId="1D7AD317" w14:textId="77777777" w:rsidR="002F4D56" w:rsidRPr="0073176E" w:rsidRDefault="002F4D56" w:rsidP="002F4D56">
      <w:pPr>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Кандидаттың жоғары оқу орындарында және/немесе білім беруді басқару органдарында басшы лауазымдардағы жұмыс өтілі, өзге де тең жағдайларда, Қоғамның Басқарма Төрағасы-Ректоры лауазымына кандидаттың ұсынымы үшін басым негіз болып табылады.</w:t>
      </w:r>
    </w:p>
    <w:p w14:paraId="0C00D90C" w14:textId="69967F6E" w:rsidR="002F4D56" w:rsidRPr="0073176E" w:rsidRDefault="002F4D56" w:rsidP="006E12B4">
      <w:pPr>
        <w:tabs>
          <w:tab w:val="left" w:pos="851"/>
          <w:tab w:val="left" w:pos="993"/>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24.</w:t>
      </w:r>
      <w:r w:rsidRPr="0073176E">
        <w:rPr>
          <w:rFonts w:ascii="Times New Roman" w:hAnsi="Times New Roman" w:cs="Times New Roman"/>
          <w:sz w:val="28"/>
          <w:szCs w:val="28"/>
          <w:lang w:val="kk-KZ"/>
        </w:rPr>
        <w:tab/>
        <w:t xml:space="preserve">Егер әңгімелесу нәтижесінде Республикалық комиссия Басқарма Төрағасы-Ректор лауазымына кандидатты анықтамаса, онда Директорлар </w:t>
      </w:r>
      <w:r w:rsidRPr="0073176E">
        <w:rPr>
          <w:rFonts w:ascii="Times New Roman" w:hAnsi="Times New Roman" w:cs="Times New Roman"/>
          <w:sz w:val="28"/>
          <w:szCs w:val="28"/>
          <w:lang w:val="kk-KZ"/>
        </w:rPr>
        <w:lastRenderedPageBreak/>
        <w:t>кеңесі Конкурсты өтпеді деп таниды және қайта Конкурс өткізу туралы шешім қабылдайды.</w:t>
      </w:r>
    </w:p>
    <w:p w14:paraId="179363F9" w14:textId="11B7DB0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Конкурстық комиссияның материалдары, конкурстық комиссияның оң қорытындысын алған конкурсқа қатысушылардың құжаттары, сондай-ақ конкурстық іріктеуден өтпеген адамдардың қызметтік тізімі, өтініші және құжаттары уәкілетті органның кадр қызметінде сақталады.</w:t>
      </w:r>
      <w:r w:rsidRPr="0073176E">
        <w:rPr>
          <w:rFonts w:ascii="Times New Roman" w:hAnsi="Times New Roman" w:cs="Times New Roman"/>
          <w:sz w:val="28"/>
          <w:szCs w:val="28"/>
          <w:lang w:val="kk-KZ"/>
        </w:rPr>
        <w:cr/>
        <w:t xml:space="preserve">       25.</w:t>
      </w:r>
      <w:r w:rsidRPr="0073176E">
        <w:rPr>
          <w:rFonts w:ascii="Times New Roman" w:hAnsi="Times New Roman" w:cs="Times New Roman"/>
          <w:sz w:val="28"/>
          <w:szCs w:val="28"/>
          <w:lang w:val="kk-KZ"/>
        </w:rPr>
        <w:tab/>
        <w:t>Республикалық комиссияның шешімі Басқарма Төрағасы-Ректорды тағайындау үшін негіз болып табылады.</w:t>
      </w:r>
    </w:p>
    <w:p w14:paraId="0C6F0D4B" w14:textId="77777777" w:rsidR="002F4D56" w:rsidRPr="0073176E" w:rsidRDefault="002F4D56" w:rsidP="006E12B4">
      <w:pPr>
        <w:tabs>
          <w:tab w:val="left" w:pos="851"/>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Басқарма Төрағасы-Ректордың кандидатурасы бойынша Республикалық комиссия қабылдаған оң шешімінің негізінде уәкілетті орган Жалғыз акционер ретінде Басқарма Төрағасы-Ректорды тағайындау туралы бұйрық шығарады және онымен еңбек шартын (бұдан әрі - Шарт) жасасады.</w:t>
      </w:r>
    </w:p>
    <w:p w14:paraId="1B5DB4D0" w14:textId="10772E3D" w:rsidR="002F4D56" w:rsidRPr="0073176E" w:rsidRDefault="002F4D56" w:rsidP="006E12B4">
      <w:pPr>
        <w:tabs>
          <w:tab w:val="left" w:pos="851"/>
          <w:tab w:val="left" w:pos="993"/>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26.</w:t>
      </w:r>
      <w:r w:rsidRPr="0073176E">
        <w:rPr>
          <w:rFonts w:ascii="Times New Roman" w:hAnsi="Times New Roman" w:cs="Times New Roman"/>
          <w:sz w:val="28"/>
          <w:szCs w:val="28"/>
          <w:lang w:val="kk-KZ"/>
        </w:rPr>
        <w:tab/>
        <w:t>Еңбек шарты үш жыл мерзімге жасалады. Қолданылу мерзімі аяқталғаннан кейін тараптардың келісімі бойынша еңбек шарты ұзартылады немесе Басқарма Төрағасы-Ректор лауазымына конкурс жариялау туралы шешім қабылданады.</w:t>
      </w:r>
    </w:p>
    <w:p w14:paraId="74EE5CBC" w14:textId="4DE01A13" w:rsidR="002F4D56" w:rsidRDefault="002F4D56" w:rsidP="006E12B4">
      <w:pPr>
        <w:tabs>
          <w:tab w:val="left" w:pos="851"/>
          <w:tab w:val="left" w:pos="993"/>
        </w:tabs>
        <w:ind w:firstLine="567"/>
        <w:jc w:val="both"/>
        <w:rPr>
          <w:rFonts w:ascii="Times New Roman" w:hAnsi="Times New Roman" w:cs="Times New Roman"/>
          <w:sz w:val="28"/>
          <w:szCs w:val="28"/>
          <w:lang w:val="kk-KZ"/>
        </w:rPr>
      </w:pPr>
      <w:r w:rsidRPr="0073176E">
        <w:rPr>
          <w:rFonts w:ascii="Times New Roman" w:hAnsi="Times New Roman" w:cs="Times New Roman"/>
          <w:sz w:val="28"/>
          <w:szCs w:val="28"/>
          <w:lang w:val="kk-KZ"/>
        </w:rPr>
        <w:t>27.</w:t>
      </w:r>
      <w:r w:rsidRPr="0073176E">
        <w:rPr>
          <w:rFonts w:ascii="Times New Roman" w:hAnsi="Times New Roman" w:cs="Times New Roman"/>
          <w:sz w:val="28"/>
          <w:szCs w:val="28"/>
          <w:lang w:val="kk-KZ"/>
        </w:rPr>
        <w:tab/>
        <w:t>Еңбек шартында сынақ мерзімі белгіленеді. Сынақ мерзімі аяқталғаннан кейін, Басқарма Төрағасы-Ректордың атқаратын лауазымына сәйкес келмеуі анықталған жағдайда, шартты Жалғыз акционер Қазақстан Республикасы Еңбек заңнамасының талаптарына сәйкес бұзады.</w:t>
      </w:r>
    </w:p>
    <w:p w14:paraId="77689BF1" w14:textId="77777777" w:rsidR="002F4D56" w:rsidRPr="002943DF" w:rsidRDefault="002F4D56" w:rsidP="002F4D56">
      <w:pPr>
        <w:ind w:firstLine="567"/>
        <w:jc w:val="both"/>
        <w:rPr>
          <w:rFonts w:ascii="Times New Roman" w:hAnsi="Times New Roman" w:cs="Times New Roman"/>
          <w:sz w:val="28"/>
          <w:szCs w:val="28"/>
          <w:lang w:val="kk-KZ"/>
        </w:rPr>
      </w:pPr>
    </w:p>
    <w:p w14:paraId="7CA99BB3" w14:textId="7F4C2554" w:rsidR="0073176E" w:rsidRPr="00C61E07" w:rsidRDefault="0073176E" w:rsidP="0073176E">
      <w:pPr>
        <w:spacing w:line="0" w:lineRule="atLeast"/>
        <w:ind w:firstLine="567"/>
        <w:jc w:val="both"/>
        <w:rPr>
          <w:rFonts w:ascii="Times New Roman" w:eastAsia="Times New Roman" w:hAnsi="Times New Roman"/>
          <w:b/>
          <w:sz w:val="28"/>
          <w:lang w:val="kk-KZ"/>
        </w:rPr>
      </w:pPr>
      <w:r w:rsidRPr="00C61E07">
        <w:rPr>
          <w:rFonts w:ascii="Times New Roman" w:eastAsia="Times New Roman" w:hAnsi="Times New Roman"/>
          <w:b/>
          <w:sz w:val="28"/>
          <w:lang w:val="kk-KZ"/>
        </w:rPr>
        <w:t>5</w:t>
      </w:r>
      <w:r w:rsidR="00B123B8">
        <w:rPr>
          <w:rFonts w:ascii="Times New Roman" w:eastAsia="Times New Roman" w:hAnsi="Times New Roman"/>
          <w:b/>
          <w:sz w:val="28"/>
          <w:lang w:val="kk-KZ"/>
        </w:rPr>
        <w:t xml:space="preserve"> тарау</w:t>
      </w:r>
      <w:r w:rsidRPr="00C61E07">
        <w:rPr>
          <w:rFonts w:ascii="Times New Roman" w:eastAsia="Times New Roman" w:hAnsi="Times New Roman"/>
          <w:b/>
          <w:sz w:val="28"/>
          <w:lang w:val="kk-KZ"/>
        </w:rPr>
        <w:t>. Академиялық м</w:t>
      </w:r>
      <w:r w:rsidR="00C61E07">
        <w:rPr>
          <w:rFonts w:ascii="Times New Roman" w:eastAsia="Times New Roman" w:hAnsi="Times New Roman"/>
          <w:b/>
          <w:sz w:val="28"/>
          <w:lang w:val="kk-KZ"/>
        </w:rPr>
        <w:t>әселелер бойынша Б</w:t>
      </w:r>
      <w:r w:rsidRPr="00C61E07">
        <w:rPr>
          <w:rFonts w:ascii="Times New Roman" w:eastAsia="Times New Roman" w:hAnsi="Times New Roman"/>
          <w:b/>
          <w:sz w:val="28"/>
          <w:lang w:val="kk-KZ"/>
        </w:rPr>
        <w:t>асқарма мүшесін тағайындау</w:t>
      </w:r>
    </w:p>
    <w:p w14:paraId="11C7260E" w14:textId="77777777" w:rsidR="0073176E" w:rsidRPr="0073176E" w:rsidRDefault="0073176E" w:rsidP="0073176E">
      <w:pPr>
        <w:spacing w:line="0" w:lineRule="atLeast"/>
        <w:ind w:firstLine="567"/>
        <w:jc w:val="both"/>
        <w:rPr>
          <w:rFonts w:ascii="Times New Roman" w:eastAsia="Times New Roman" w:hAnsi="Times New Roman"/>
          <w:sz w:val="28"/>
          <w:lang w:val="kk-KZ"/>
        </w:rPr>
      </w:pPr>
    </w:p>
    <w:p w14:paraId="200B9CA9" w14:textId="250C2E2C" w:rsidR="0073176E" w:rsidRPr="0073176E" w:rsidRDefault="00C61E07" w:rsidP="0073176E">
      <w:pPr>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28.</w:t>
      </w:r>
      <w:r w:rsidR="0073176E" w:rsidRPr="0073176E">
        <w:rPr>
          <w:rFonts w:ascii="Times New Roman" w:eastAsia="Times New Roman" w:hAnsi="Times New Roman"/>
          <w:sz w:val="28"/>
          <w:lang w:val="kk-KZ"/>
        </w:rPr>
        <w:t xml:space="preserve"> Академиялық мәселелер бойынша Басқарма мүшесін тағайындау Жалғыз акционер ретінде уәкілетті органның айрықша құзыретіне жатады.</w:t>
      </w:r>
    </w:p>
    <w:p w14:paraId="7885D45C" w14:textId="5B9C5078" w:rsidR="0073176E" w:rsidRPr="0073176E" w:rsidRDefault="00C61E07" w:rsidP="0073176E">
      <w:pPr>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29.</w:t>
      </w:r>
      <w:r w:rsidR="0073176E" w:rsidRPr="0073176E">
        <w:rPr>
          <w:rFonts w:ascii="Times New Roman" w:eastAsia="Times New Roman" w:hAnsi="Times New Roman"/>
          <w:sz w:val="28"/>
          <w:lang w:val="kk-KZ"/>
        </w:rPr>
        <w:t xml:space="preserve"> Жалғыз акционер Академиялық мәселелер бойынша Басқарма мүшесін тағайындау, өкілеттік мерзімін белгілеу және оның өкілеттіктерін мерзімінен бұрын тоқтату тәртібін, сондай-ақ оның тәртіптік жауапкершілігі туралы мәселелерді қарау тәртібін дербес айқындайды.</w:t>
      </w:r>
    </w:p>
    <w:p w14:paraId="4130CCE0" w14:textId="2D2CFA94" w:rsidR="0073176E" w:rsidRPr="0073176E" w:rsidRDefault="00C61E07" w:rsidP="0073176E">
      <w:pPr>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 xml:space="preserve">30. </w:t>
      </w:r>
      <w:r w:rsidR="0073176E" w:rsidRPr="0073176E">
        <w:rPr>
          <w:rFonts w:ascii="Times New Roman" w:eastAsia="Times New Roman" w:hAnsi="Times New Roman"/>
          <w:sz w:val="28"/>
          <w:lang w:val="kk-KZ"/>
        </w:rPr>
        <w:t>Жалғыз акционер қабылдаған оң шешім негізінде Басқарма Төрағасы-Ректор Академиялық мәселелер бойынша Басқарма мүшесін тағайындау туралы бұйрық шығарады және онымен еңбек шартын жасасады.</w:t>
      </w:r>
    </w:p>
    <w:p w14:paraId="0830862B" w14:textId="6D53A4AD" w:rsidR="0073176E" w:rsidRPr="0073176E" w:rsidRDefault="00C61E07" w:rsidP="0073176E">
      <w:pPr>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 xml:space="preserve">31. </w:t>
      </w:r>
      <w:r w:rsidR="0073176E" w:rsidRPr="0073176E">
        <w:rPr>
          <w:rFonts w:ascii="Times New Roman" w:eastAsia="Times New Roman" w:hAnsi="Times New Roman"/>
          <w:sz w:val="28"/>
          <w:lang w:val="kk-KZ"/>
        </w:rPr>
        <w:t>Академиялық мәселелер бойынша Басқарма мүшесімен еңбек шарты Жалғыз акционер белгілеген мерзімге жасалады. Тараптардың келісімі бойынша қолданылу мерзімі аяқталғаннан кейін еңбек шарты ұзартылады немесе бұзылады.</w:t>
      </w:r>
    </w:p>
    <w:p w14:paraId="4897DC76" w14:textId="6F8E2D57" w:rsidR="0073176E" w:rsidRPr="0073176E" w:rsidRDefault="0073176E" w:rsidP="0073176E">
      <w:pPr>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3</w:t>
      </w:r>
      <w:r w:rsidR="00C61E07">
        <w:rPr>
          <w:rFonts w:ascii="Times New Roman" w:eastAsia="Times New Roman" w:hAnsi="Times New Roman"/>
          <w:sz w:val="28"/>
          <w:lang w:val="kk-KZ"/>
        </w:rPr>
        <w:t xml:space="preserve">2. </w:t>
      </w:r>
      <w:r w:rsidRPr="0073176E">
        <w:rPr>
          <w:rFonts w:ascii="Times New Roman" w:eastAsia="Times New Roman" w:hAnsi="Times New Roman"/>
          <w:sz w:val="28"/>
          <w:lang w:val="kk-KZ"/>
        </w:rPr>
        <w:t>Еңбек шартында сынақ мерзімі белгіленеді. Сынақ мерзімі аяқталғаннан кейін, Академиялық мәселелер бойынша Басқарма мүшесінің атқарып отырған лауазымына сәйкес келмеуі анықталған жағдайда, еңбек шарты Қазақстан Республикасы Еңбек заңнамасының талаптарына сәйкес бұзылады.</w:t>
      </w:r>
    </w:p>
    <w:p w14:paraId="04F18798" w14:textId="77777777" w:rsidR="0073176E" w:rsidRPr="0073176E" w:rsidRDefault="0073176E" w:rsidP="0073176E">
      <w:pPr>
        <w:spacing w:line="0" w:lineRule="atLeast"/>
        <w:ind w:firstLine="567"/>
        <w:jc w:val="both"/>
        <w:rPr>
          <w:rFonts w:ascii="Times New Roman" w:eastAsia="Times New Roman" w:hAnsi="Times New Roman"/>
          <w:sz w:val="28"/>
          <w:lang w:val="kk-KZ"/>
        </w:rPr>
      </w:pPr>
    </w:p>
    <w:p w14:paraId="3EDD6A74" w14:textId="05EE82DE" w:rsidR="0073176E" w:rsidRDefault="00C61E07" w:rsidP="0073176E">
      <w:pPr>
        <w:spacing w:line="0" w:lineRule="atLeast"/>
        <w:ind w:firstLine="567"/>
        <w:jc w:val="both"/>
        <w:rPr>
          <w:rFonts w:ascii="Times New Roman" w:eastAsia="Times New Roman" w:hAnsi="Times New Roman"/>
          <w:b/>
          <w:sz w:val="28"/>
          <w:lang w:val="kk-KZ"/>
        </w:rPr>
      </w:pPr>
      <w:r w:rsidRPr="00C61E07">
        <w:rPr>
          <w:rFonts w:ascii="Times New Roman" w:eastAsia="Times New Roman" w:hAnsi="Times New Roman"/>
          <w:b/>
          <w:sz w:val="28"/>
          <w:lang w:val="kk-KZ"/>
        </w:rPr>
        <w:lastRenderedPageBreak/>
        <w:t>6</w:t>
      </w:r>
      <w:r w:rsidR="00B123B8">
        <w:rPr>
          <w:rFonts w:ascii="Times New Roman" w:eastAsia="Times New Roman" w:hAnsi="Times New Roman"/>
          <w:b/>
          <w:sz w:val="28"/>
          <w:lang w:val="kk-KZ"/>
        </w:rPr>
        <w:t xml:space="preserve"> тарау</w:t>
      </w:r>
      <w:r>
        <w:rPr>
          <w:rFonts w:ascii="Times New Roman" w:eastAsia="Times New Roman" w:hAnsi="Times New Roman"/>
          <w:sz w:val="28"/>
          <w:lang w:val="kk-KZ"/>
        </w:rPr>
        <w:t xml:space="preserve">. </w:t>
      </w:r>
      <w:r w:rsidR="0073176E" w:rsidRPr="00C61E07">
        <w:rPr>
          <w:rFonts w:ascii="Times New Roman" w:eastAsia="Times New Roman" w:hAnsi="Times New Roman"/>
          <w:b/>
          <w:sz w:val="28"/>
          <w:lang w:val="kk-KZ"/>
        </w:rPr>
        <w:t>Басқарма мүшелерін (басқарма төрағасы-ректорды және академиялық мәселелер бойынша басқарма мүшесін қоспағанда) сайлау тәртібі</w:t>
      </w:r>
    </w:p>
    <w:p w14:paraId="5470DF80" w14:textId="77777777" w:rsidR="006E12B4" w:rsidRPr="00C61E07" w:rsidRDefault="006E12B4" w:rsidP="0073176E">
      <w:pPr>
        <w:spacing w:line="0" w:lineRule="atLeast"/>
        <w:ind w:firstLine="567"/>
        <w:jc w:val="both"/>
        <w:rPr>
          <w:rFonts w:ascii="Times New Roman" w:eastAsia="Times New Roman" w:hAnsi="Times New Roman"/>
          <w:b/>
          <w:sz w:val="28"/>
          <w:lang w:val="kk-KZ"/>
        </w:rPr>
      </w:pPr>
    </w:p>
    <w:p w14:paraId="4F49C912" w14:textId="59067CB1" w:rsidR="0073176E" w:rsidRPr="0073176E" w:rsidRDefault="00C61E07" w:rsidP="006E12B4">
      <w:pPr>
        <w:tabs>
          <w:tab w:val="left" w:pos="851"/>
          <w:tab w:val="left" w:pos="1134"/>
        </w:tabs>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33.</w:t>
      </w:r>
      <w:r w:rsidR="0073176E" w:rsidRPr="0073176E">
        <w:rPr>
          <w:rFonts w:ascii="Times New Roman" w:eastAsia="Times New Roman" w:hAnsi="Times New Roman"/>
          <w:sz w:val="28"/>
          <w:lang w:val="kk-KZ"/>
        </w:rPr>
        <w:tab/>
        <w:t>Қоғамның Басқарма мүшелерінің сандық құрамын, олардың өкілеттік мерзімін анықтау және Басқарма мүшелерін сайлау (Басқарма Төрағасы- Ректорды және Академиялық мәселелер бойынша Басқарма мүшесін қоспағанда), сондай-ақ олардың өкілеттіктерін мерзімінен бұрын тоқтату және тәртіптік жауапкершілікке тарту Директорлар Кеңесінің айрықша құзыретіне жатады.</w:t>
      </w:r>
    </w:p>
    <w:p w14:paraId="5CB384B7" w14:textId="08782A14" w:rsidR="0073176E" w:rsidRPr="0073176E" w:rsidRDefault="00C61E07" w:rsidP="0073176E">
      <w:pPr>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 xml:space="preserve">34. </w:t>
      </w:r>
      <w:r w:rsidR="0073176E" w:rsidRPr="0073176E">
        <w:rPr>
          <w:rFonts w:ascii="Times New Roman" w:eastAsia="Times New Roman" w:hAnsi="Times New Roman"/>
          <w:sz w:val="28"/>
          <w:lang w:val="kk-KZ"/>
        </w:rPr>
        <w:t>Басқарма мүшелерін (Академиялық мәселелер бойынша Басқарма мүшесін қоспағанда) сайлау ашық конкурс (бұдан әрі - Конкурс) арқылы жүзеге асырылады және мынадай кезеңдерді қамтиды:</w:t>
      </w:r>
    </w:p>
    <w:p w14:paraId="6DF73DC4" w14:textId="18638E50" w:rsidR="0073176E" w:rsidRPr="0073176E" w:rsidRDefault="006E12B4" w:rsidP="006E12B4">
      <w:pPr>
        <w:tabs>
          <w:tab w:val="left" w:pos="993"/>
        </w:tabs>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1)</w:t>
      </w:r>
      <w:r w:rsidR="0073176E" w:rsidRPr="0073176E">
        <w:rPr>
          <w:rFonts w:ascii="Times New Roman" w:eastAsia="Times New Roman" w:hAnsi="Times New Roman"/>
          <w:sz w:val="28"/>
          <w:lang w:val="kk-KZ"/>
        </w:rPr>
        <w:tab/>
        <w:t>Конкурс өткізу туралы шешім қабылдау;</w:t>
      </w:r>
    </w:p>
    <w:p w14:paraId="41096783" w14:textId="35F4C566" w:rsidR="0073176E" w:rsidRPr="0073176E" w:rsidRDefault="006E12B4" w:rsidP="006E12B4">
      <w:pPr>
        <w:tabs>
          <w:tab w:val="left" w:pos="993"/>
        </w:tabs>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2)</w:t>
      </w:r>
      <w:r w:rsidR="0073176E" w:rsidRPr="0073176E">
        <w:rPr>
          <w:rFonts w:ascii="Times New Roman" w:eastAsia="Times New Roman" w:hAnsi="Times New Roman"/>
          <w:sz w:val="28"/>
          <w:lang w:val="kk-KZ"/>
        </w:rPr>
        <w:tab/>
        <w:t>Конкурс өткізу туралы хабарландыруды жариялау;</w:t>
      </w:r>
    </w:p>
    <w:p w14:paraId="20D4E83B" w14:textId="2F1BC97A" w:rsidR="0073176E" w:rsidRPr="0073176E" w:rsidRDefault="006E12B4" w:rsidP="006E12B4">
      <w:pPr>
        <w:tabs>
          <w:tab w:val="left" w:pos="993"/>
        </w:tabs>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3)</w:t>
      </w:r>
      <w:r w:rsidR="0073176E" w:rsidRPr="0073176E">
        <w:rPr>
          <w:rFonts w:ascii="Times New Roman" w:eastAsia="Times New Roman" w:hAnsi="Times New Roman"/>
          <w:sz w:val="28"/>
          <w:lang w:val="kk-KZ"/>
        </w:rPr>
        <w:tab/>
        <w:t>Басқарма мүшелері лауазымына үміткер тұлғалардың құжаттарын қабылдау (Академиялық мәселелер бойынша Басқарма мүшесін қоспағанда);</w:t>
      </w:r>
    </w:p>
    <w:p w14:paraId="22DDD888" w14:textId="09B897AF" w:rsidR="0073176E" w:rsidRPr="0073176E" w:rsidRDefault="006E12B4" w:rsidP="006E12B4">
      <w:pPr>
        <w:tabs>
          <w:tab w:val="left" w:pos="993"/>
        </w:tabs>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4)</w:t>
      </w:r>
      <w:r w:rsidR="0073176E" w:rsidRPr="0073176E">
        <w:rPr>
          <w:rFonts w:ascii="Times New Roman" w:eastAsia="Times New Roman" w:hAnsi="Times New Roman"/>
          <w:sz w:val="28"/>
          <w:lang w:val="kk-KZ"/>
        </w:rPr>
        <w:tab/>
        <w:t>Басқарма мүшелері лауазымына үміткер кандидаттардың құжаттарын қарау (Академиялық мәселелер бойынша Басқарма мүшесін қоспағанда), әңгімелесу өткізу және Директорлар кеңесінің отырысында сайлау туралы шешім қабылдау.</w:t>
      </w:r>
    </w:p>
    <w:p w14:paraId="33C89C9E" w14:textId="1319E9B7" w:rsidR="0073176E" w:rsidRPr="0073176E" w:rsidRDefault="00C61E07" w:rsidP="0073176E">
      <w:pPr>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 xml:space="preserve">35. </w:t>
      </w:r>
      <w:r w:rsidR="0073176E" w:rsidRPr="0073176E">
        <w:rPr>
          <w:rFonts w:ascii="Times New Roman" w:eastAsia="Times New Roman" w:hAnsi="Times New Roman"/>
          <w:sz w:val="28"/>
          <w:lang w:val="kk-KZ"/>
        </w:rPr>
        <w:t>Директорлар кеңесі өз отырысында Қоғамның Басқарма мүшелерінің сандық құрамын айқындайды және Басқарма мүшелері лауазымына Конкурс өткізу туралы шешім қабылдайды, оны өткізу шарттарын, күнін және орнын айқындайды.</w:t>
      </w:r>
    </w:p>
    <w:p w14:paraId="322D309E" w14:textId="6580A3D4" w:rsidR="0073176E" w:rsidRPr="0073176E" w:rsidRDefault="00C61E07" w:rsidP="0073176E">
      <w:pPr>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 xml:space="preserve">36. </w:t>
      </w:r>
      <w:r w:rsidR="0073176E" w:rsidRPr="0073176E">
        <w:rPr>
          <w:rFonts w:ascii="Times New Roman" w:eastAsia="Times New Roman" w:hAnsi="Times New Roman"/>
          <w:sz w:val="28"/>
          <w:lang w:val="kk-KZ"/>
        </w:rPr>
        <w:t>Қоғамның Басқарма мүшелерінің (Академиялық мәселелер жөніндегі Басқарма мүшесін қоспағанда) лауазымына конкурс өткізу туралы хабарландыру ресми бұқаралық ақпарат құралдарында, сондай-ақ уәкілетті органның интернет- ресурсында конкурс өткізілетін күнге дейін он күнтізбелік күн бұрын мемлекеттік және орыс тілдерінде жарияланады.</w:t>
      </w:r>
    </w:p>
    <w:p w14:paraId="0AAEE15D" w14:textId="6D0906F5" w:rsidR="0073176E" w:rsidRPr="0073176E" w:rsidRDefault="00C61E07" w:rsidP="0073176E">
      <w:pPr>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37</w:t>
      </w:r>
      <w:r w:rsidR="0073176E" w:rsidRPr="0073176E">
        <w:rPr>
          <w:rFonts w:ascii="Times New Roman" w:eastAsia="Times New Roman" w:hAnsi="Times New Roman"/>
          <w:sz w:val="28"/>
          <w:lang w:val="kk-KZ"/>
        </w:rPr>
        <w:t>.</w:t>
      </w:r>
      <w:r>
        <w:rPr>
          <w:rFonts w:ascii="Times New Roman" w:eastAsia="Times New Roman" w:hAnsi="Times New Roman"/>
          <w:sz w:val="28"/>
          <w:lang w:val="kk-KZ"/>
        </w:rPr>
        <w:t xml:space="preserve"> </w:t>
      </w:r>
      <w:r w:rsidR="0073176E" w:rsidRPr="0073176E">
        <w:rPr>
          <w:rFonts w:ascii="Times New Roman" w:eastAsia="Times New Roman" w:hAnsi="Times New Roman"/>
          <w:sz w:val="28"/>
          <w:lang w:val="kk-KZ"/>
        </w:rPr>
        <w:t>Басқарма мүшелері лауазымына кандидатураларды іріктеу кезіндегі негізгі талаптар (Академиялық мәселелер бойынша Басқарма мүшесін қоспағанда):</w:t>
      </w:r>
    </w:p>
    <w:p w14:paraId="72085698" w14:textId="77777777" w:rsidR="0073176E" w:rsidRPr="0073176E" w:rsidRDefault="0073176E" w:rsidP="006E12B4">
      <w:pPr>
        <w:tabs>
          <w:tab w:val="left" w:pos="851"/>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1)</w:t>
      </w:r>
      <w:r w:rsidRPr="0073176E">
        <w:rPr>
          <w:rFonts w:ascii="Times New Roman" w:eastAsia="Times New Roman" w:hAnsi="Times New Roman"/>
          <w:sz w:val="28"/>
          <w:lang w:val="kk-KZ"/>
        </w:rPr>
        <w:tab/>
        <w:t>жоғары және жоғары оқу орнынан кейінгі білімінің болуы;</w:t>
      </w:r>
    </w:p>
    <w:p w14:paraId="44EEECB2" w14:textId="77777777" w:rsidR="0073176E" w:rsidRPr="0073176E" w:rsidRDefault="0073176E" w:rsidP="006E12B4">
      <w:pPr>
        <w:tabs>
          <w:tab w:val="left" w:pos="851"/>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2)</w:t>
      </w:r>
      <w:r w:rsidRPr="0073176E">
        <w:rPr>
          <w:rFonts w:ascii="Times New Roman" w:eastAsia="Times New Roman" w:hAnsi="Times New Roman"/>
          <w:sz w:val="28"/>
          <w:lang w:val="kk-KZ"/>
        </w:rPr>
        <w:tab/>
        <w:t>білім беру ұйымдарында және (немесе) тиісті салалардағы уәкілетті органдарда басшылық лауазымдарда кемінде 3 жыл жұмыс өтілінің болуы.</w:t>
      </w:r>
    </w:p>
    <w:p w14:paraId="1CFB3CA9" w14:textId="2B724660" w:rsidR="0073176E" w:rsidRPr="0073176E" w:rsidRDefault="00C61E07" w:rsidP="006E12B4">
      <w:pPr>
        <w:tabs>
          <w:tab w:val="left" w:pos="851"/>
          <w:tab w:val="left" w:pos="1134"/>
        </w:tabs>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38.</w:t>
      </w:r>
      <w:r w:rsidR="0073176E" w:rsidRPr="0073176E">
        <w:rPr>
          <w:rFonts w:ascii="Times New Roman" w:eastAsia="Times New Roman" w:hAnsi="Times New Roman"/>
          <w:sz w:val="28"/>
          <w:lang w:val="kk-KZ"/>
        </w:rPr>
        <w:tab/>
        <w:t>Конкурсқа осы Тәртіпте көзделген талаптарға сәйкес келетін барлық ниет білдірушілер, соның ішінде шетел азаматтары қатысады.</w:t>
      </w:r>
    </w:p>
    <w:p w14:paraId="6D52EA9F" w14:textId="4D78F161" w:rsidR="0073176E" w:rsidRPr="0073176E" w:rsidRDefault="00C61E07" w:rsidP="006E12B4">
      <w:pPr>
        <w:tabs>
          <w:tab w:val="left" w:pos="851"/>
          <w:tab w:val="left" w:pos="1134"/>
        </w:tabs>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39.</w:t>
      </w:r>
      <w:r w:rsidR="0073176E" w:rsidRPr="0073176E">
        <w:rPr>
          <w:rFonts w:ascii="Times New Roman" w:eastAsia="Times New Roman" w:hAnsi="Times New Roman"/>
          <w:sz w:val="28"/>
          <w:lang w:val="kk-KZ"/>
        </w:rPr>
        <w:tab/>
        <w:t>Конкурсқа қатысу үшін Корпоративтік хатшыға қағаз және электрондық тасымалдағышта мынадай құжаттар ұсынылады:</w:t>
      </w:r>
    </w:p>
    <w:p w14:paraId="20FFBDB1" w14:textId="77777777" w:rsidR="0073176E" w:rsidRPr="0073176E" w:rsidRDefault="0073176E" w:rsidP="006E12B4">
      <w:pPr>
        <w:tabs>
          <w:tab w:val="left" w:pos="851"/>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1)</w:t>
      </w:r>
      <w:r w:rsidRPr="0073176E">
        <w:rPr>
          <w:rFonts w:ascii="Times New Roman" w:eastAsia="Times New Roman" w:hAnsi="Times New Roman"/>
          <w:sz w:val="28"/>
          <w:lang w:val="kk-KZ"/>
        </w:rPr>
        <w:tab/>
        <w:t>2-қосымшаға сәйкес нысан бойынша өтініш;</w:t>
      </w:r>
    </w:p>
    <w:p w14:paraId="0E1CE062" w14:textId="77777777" w:rsidR="0073176E" w:rsidRPr="0073176E" w:rsidRDefault="0073176E" w:rsidP="006E12B4">
      <w:pPr>
        <w:tabs>
          <w:tab w:val="left" w:pos="851"/>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2)</w:t>
      </w:r>
      <w:r w:rsidRPr="0073176E">
        <w:rPr>
          <w:rFonts w:ascii="Times New Roman" w:eastAsia="Times New Roman" w:hAnsi="Times New Roman"/>
          <w:sz w:val="28"/>
          <w:lang w:val="kk-KZ"/>
        </w:rPr>
        <w:tab/>
        <w:t>конкурсқа қатысушының жеке басын куәландыратын құжаттың көшірмесі;</w:t>
      </w:r>
    </w:p>
    <w:p w14:paraId="04D8C21B" w14:textId="77777777" w:rsidR="0073176E" w:rsidRDefault="0073176E" w:rsidP="006E12B4">
      <w:pPr>
        <w:tabs>
          <w:tab w:val="left" w:pos="851"/>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lastRenderedPageBreak/>
        <w:t>3)</w:t>
      </w:r>
      <w:r w:rsidRPr="0073176E">
        <w:rPr>
          <w:rFonts w:ascii="Times New Roman" w:eastAsia="Times New Roman" w:hAnsi="Times New Roman"/>
          <w:sz w:val="28"/>
          <w:lang w:val="kk-KZ"/>
        </w:rPr>
        <w:tab/>
        <w:t>белгіленген үлгі бойынша 3x4 үлгідегі түрлі түсті суретпен конкурсқа қатысушының қызметтік тізімі; 3-қосымшаға сәйкес нысан бойынша 3x4 үлгідегі түрлі түсті суретпен конкурсқа қатысушының қызметтік тізімі;</w:t>
      </w:r>
    </w:p>
    <w:p w14:paraId="1AABA16A" w14:textId="0EDA3BEF" w:rsidR="00B82192" w:rsidRDefault="0073176E" w:rsidP="006E12B4">
      <w:pPr>
        <w:tabs>
          <w:tab w:val="left" w:pos="851"/>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4)</w:t>
      </w:r>
      <w:r w:rsidRPr="0073176E">
        <w:rPr>
          <w:rFonts w:ascii="Times New Roman" w:eastAsia="Times New Roman" w:hAnsi="Times New Roman"/>
          <w:sz w:val="28"/>
          <w:lang w:val="kk-KZ"/>
        </w:rPr>
        <w:tab/>
      </w:r>
      <w:r w:rsidR="00B82192" w:rsidRPr="00B82192">
        <w:rPr>
          <w:rFonts w:ascii="Times New Roman" w:eastAsia="Times New Roman" w:hAnsi="Times New Roman"/>
          <w:sz w:val="28"/>
          <w:lang w:val="kk-KZ"/>
        </w:rPr>
        <w:t>жоғары оқу орнын дамыту бағдарламасы</w:t>
      </w:r>
      <w:r w:rsidR="00B82192">
        <w:rPr>
          <w:rFonts w:ascii="Times New Roman" w:eastAsia="Times New Roman" w:hAnsi="Times New Roman"/>
          <w:sz w:val="28"/>
          <w:lang w:val="kk-KZ"/>
        </w:rPr>
        <w:t>;</w:t>
      </w:r>
    </w:p>
    <w:p w14:paraId="0A9B499F" w14:textId="6539ED74" w:rsidR="0073176E" w:rsidRPr="0073176E" w:rsidRDefault="00B82192" w:rsidP="006E12B4">
      <w:pPr>
        <w:tabs>
          <w:tab w:val="left" w:pos="851"/>
        </w:tabs>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5) </w:t>
      </w:r>
      <w:r w:rsidR="0073176E" w:rsidRPr="0073176E">
        <w:rPr>
          <w:rFonts w:ascii="Times New Roman" w:eastAsia="Times New Roman" w:hAnsi="Times New Roman"/>
          <w:sz w:val="28"/>
          <w:lang w:val="kk-KZ"/>
        </w:rPr>
        <w:t>білімі туралы құжаттардың және оларға қосымшалардың көшірмелері және тексеру үшін түпнұсқалары;</w:t>
      </w:r>
    </w:p>
    <w:p w14:paraId="02641B01" w14:textId="77777777" w:rsidR="0073176E" w:rsidRPr="0073176E" w:rsidRDefault="0073176E" w:rsidP="0073176E">
      <w:pPr>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w:t>
      </w:r>
      <w:r w:rsidRPr="0073176E">
        <w:rPr>
          <w:rFonts w:ascii="Times New Roman" w:eastAsia="Times New Roman" w:hAnsi="Times New Roman"/>
          <w:sz w:val="28"/>
          <w:lang w:val="kk-KZ"/>
        </w:rPr>
        <w:tab/>
        <w:t>«Болашақ» халықаралық стипендиясын иеленген Қазақстан Республикасының азаматтарына шетелдік жоғары оқу орындары, ғылыми орталықтар мен зертханалар берген, сондай-ақ өзара тану және баламалылық туралы халықаралық шарттың (келісімнің) қолданылу аясына түсетін білім туралы құжаттарды қоспағанда, Қазақстан Республикасының азаматтары шетелдік білім беру ұйымдарында алған білім туралы құжаттардың көшірмелеріне білім беру саласындағы уәкілетті орган берген білім туралы осы құжаттарды тану немесе нострификациялау туралы куәліктердің көшірмелері қоса беріледі.</w:t>
      </w:r>
    </w:p>
    <w:p w14:paraId="556C985B" w14:textId="77777777" w:rsidR="0073176E" w:rsidRPr="0073176E" w:rsidRDefault="0073176E" w:rsidP="0073176E">
      <w:pPr>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w:t>
      </w:r>
      <w:r w:rsidRPr="0073176E">
        <w:rPr>
          <w:rFonts w:ascii="Times New Roman" w:eastAsia="Times New Roman" w:hAnsi="Times New Roman"/>
          <w:sz w:val="28"/>
          <w:lang w:val="kk-KZ"/>
        </w:rPr>
        <w:tab/>
        <w:t>«Болашақ» халықаралық стипендиясының иегерлеріне берілген білім туралы құжаттардың көшірмелеріне «Халықаралық бағдарламалар орталығы» акционерлік қоғамы берген Қазақстан Республикасы Президентінің «Болашақ» халықаралық стипендиясы бойынша оқу бітіргені туралы анықтаманың көшірмесі қоса беріледі.</w:t>
      </w:r>
    </w:p>
    <w:p w14:paraId="421DAE3B" w14:textId="77777777" w:rsidR="0073176E" w:rsidRPr="0073176E" w:rsidRDefault="0073176E" w:rsidP="0073176E">
      <w:pPr>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w:t>
      </w:r>
      <w:r w:rsidRPr="0073176E">
        <w:rPr>
          <w:rFonts w:ascii="Times New Roman" w:eastAsia="Times New Roman" w:hAnsi="Times New Roman"/>
          <w:sz w:val="28"/>
          <w:lang w:val="kk-KZ"/>
        </w:rPr>
        <w:tab/>
        <w:t>өзара тану және баламалылық туралы халықаралық шарттың (келісімнің) қолданылу аясына түсетін білім туралы құжаттардың көшірмелеріне білім беру саласындағы уәкілетті орган берген білім туралы осы құжаттарды тану туралы анықтамалардың көшірмелері қоса беріледі;</w:t>
      </w:r>
    </w:p>
    <w:p w14:paraId="07B1EFBE" w14:textId="06F329DD" w:rsidR="0073176E" w:rsidRPr="0073176E" w:rsidRDefault="00B82192" w:rsidP="006E12B4">
      <w:pPr>
        <w:tabs>
          <w:tab w:val="left" w:pos="993"/>
        </w:tabs>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6</w:t>
      </w:r>
      <w:r w:rsidR="0073176E" w:rsidRPr="0073176E">
        <w:rPr>
          <w:rFonts w:ascii="Times New Roman" w:eastAsia="Times New Roman" w:hAnsi="Times New Roman"/>
          <w:sz w:val="28"/>
          <w:lang w:val="kk-KZ"/>
        </w:rPr>
        <w:t>)</w:t>
      </w:r>
      <w:r w:rsidR="0073176E" w:rsidRPr="0073176E">
        <w:rPr>
          <w:rFonts w:ascii="Times New Roman" w:eastAsia="Times New Roman" w:hAnsi="Times New Roman"/>
          <w:sz w:val="28"/>
          <w:lang w:val="kk-KZ"/>
        </w:rPr>
        <w:tab/>
        <w:t>еңбек қызметін растайтын құжаттың жұмыс орнындағы (қазіргі не соңғы) кадр қызметі куәландырған көшірмесі;</w:t>
      </w:r>
    </w:p>
    <w:p w14:paraId="50470B7D" w14:textId="58A92CA6" w:rsidR="0073176E" w:rsidRPr="0073176E" w:rsidRDefault="00B82192" w:rsidP="006E12B4">
      <w:pPr>
        <w:tabs>
          <w:tab w:val="left" w:pos="993"/>
        </w:tabs>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7</w:t>
      </w:r>
      <w:r w:rsidR="0073176E" w:rsidRPr="0073176E">
        <w:rPr>
          <w:rFonts w:ascii="Times New Roman" w:eastAsia="Times New Roman" w:hAnsi="Times New Roman"/>
          <w:sz w:val="28"/>
          <w:lang w:val="kk-KZ"/>
        </w:rPr>
        <w:t>)</w:t>
      </w:r>
      <w:r w:rsidR="0073176E" w:rsidRPr="0073176E">
        <w:rPr>
          <w:rFonts w:ascii="Times New Roman" w:eastAsia="Times New Roman" w:hAnsi="Times New Roman"/>
          <w:sz w:val="28"/>
          <w:lang w:val="kk-KZ"/>
        </w:rPr>
        <w:tab/>
        <w:t>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құжаттар ұсынылатын күнге дейін берілгеніне алты айтолмаған №</w:t>
      </w:r>
      <w:r w:rsidR="0073176E" w:rsidRPr="0073176E">
        <w:rPr>
          <w:rFonts w:ascii="Times New Roman" w:eastAsia="Times New Roman" w:hAnsi="Times New Roman"/>
          <w:sz w:val="28"/>
          <w:lang w:val="kk-KZ"/>
        </w:rPr>
        <w:tab/>
        <w:t>075/е нысаны бойынша денсаулығының жай-күйі туралы медициналық анықтама (дәрігерлік кәсіби-консультациялық қорытынды);</w:t>
      </w:r>
    </w:p>
    <w:p w14:paraId="50908E7B" w14:textId="6A251EEB" w:rsidR="0073176E" w:rsidRPr="0073176E" w:rsidRDefault="00B82192" w:rsidP="006E12B4">
      <w:pPr>
        <w:tabs>
          <w:tab w:val="left" w:pos="993"/>
        </w:tabs>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8</w:t>
      </w:r>
      <w:r w:rsidR="0073176E" w:rsidRPr="0073176E">
        <w:rPr>
          <w:rFonts w:ascii="Times New Roman" w:eastAsia="Times New Roman" w:hAnsi="Times New Roman"/>
          <w:sz w:val="28"/>
          <w:lang w:val="kk-KZ"/>
        </w:rPr>
        <w:t>)</w:t>
      </w:r>
      <w:r w:rsidR="0073176E" w:rsidRPr="0073176E">
        <w:rPr>
          <w:rFonts w:ascii="Times New Roman" w:eastAsia="Times New Roman" w:hAnsi="Times New Roman"/>
          <w:sz w:val="28"/>
          <w:lang w:val="kk-KZ"/>
        </w:rPr>
        <w:tab/>
        <w:t>Мемлекеттік көрсетілетін қызметтер туралы заңнамаға сәйкес психоневрологиялық ұйымнан берілгеніне құжаттар ұсынылған күнге дейін бір жыл толмаған анықтама;</w:t>
      </w:r>
    </w:p>
    <w:p w14:paraId="54B6D6E1" w14:textId="41A2FE87" w:rsidR="0073176E" w:rsidRPr="0073176E" w:rsidRDefault="00B82192" w:rsidP="006E12B4">
      <w:pPr>
        <w:tabs>
          <w:tab w:val="left" w:pos="993"/>
        </w:tabs>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9</w:t>
      </w:r>
      <w:r w:rsidR="0073176E" w:rsidRPr="0073176E">
        <w:rPr>
          <w:rFonts w:ascii="Times New Roman" w:eastAsia="Times New Roman" w:hAnsi="Times New Roman"/>
          <w:sz w:val="28"/>
          <w:lang w:val="kk-KZ"/>
        </w:rPr>
        <w:t>)</w:t>
      </w:r>
      <w:r w:rsidR="0073176E" w:rsidRPr="0073176E">
        <w:rPr>
          <w:rFonts w:ascii="Times New Roman" w:eastAsia="Times New Roman" w:hAnsi="Times New Roman"/>
          <w:sz w:val="28"/>
          <w:lang w:val="kk-KZ"/>
        </w:rPr>
        <w:tab/>
        <w:t>Мемлекеттік көрсетілетін қызметтер туралы заңнамаға</w:t>
      </w:r>
      <w:r w:rsidR="0073176E" w:rsidRPr="0073176E">
        <w:rPr>
          <w:rFonts w:ascii="Times New Roman" w:eastAsia="Times New Roman" w:hAnsi="Times New Roman"/>
          <w:sz w:val="28"/>
          <w:lang w:val="kk-KZ"/>
        </w:rPr>
        <w:tab/>
        <w:t xml:space="preserve"> сәйкес наркологиялық ұйымнан берілгеніне құжаттар ұсынылған күнге дейін бір жыл толмаған анықтама;</w:t>
      </w:r>
    </w:p>
    <w:p w14:paraId="055E598C" w14:textId="3D7CBADD" w:rsidR="0073176E" w:rsidRPr="0073176E" w:rsidRDefault="00B82192" w:rsidP="006E12B4">
      <w:pPr>
        <w:tabs>
          <w:tab w:val="left" w:pos="993"/>
        </w:tabs>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10</w:t>
      </w:r>
      <w:bookmarkStart w:id="2" w:name="_GoBack"/>
      <w:bookmarkEnd w:id="2"/>
      <w:r w:rsidR="0073176E" w:rsidRPr="0073176E">
        <w:rPr>
          <w:rFonts w:ascii="Times New Roman" w:eastAsia="Times New Roman" w:hAnsi="Times New Roman"/>
          <w:sz w:val="28"/>
          <w:lang w:val="kk-KZ"/>
        </w:rPr>
        <w:t>)</w:t>
      </w:r>
      <w:r w:rsidR="0073176E" w:rsidRPr="0073176E">
        <w:rPr>
          <w:rFonts w:ascii="Times New Roman" w:eastAsia="Times New Roman" w:hAnsi="Times New Roman"/>
          <w:sz w:val="28"/>
          <w:lang w:val="kk-KZ"/>
        </w:rPr>
        <w:tab/>
        <w:t>қылмыстық заңнамаға сәйкес лауазымга орналасуга тыйым салудың жоқ екенін растайтын құжат.</w:t>
      </w:r>
    </w:p>
    <w:p w14:paraId="0F9E013E" w14:textId="77777777" w:rsidR="0073176E" w:rsidRPr="0073176E" w:rsidRDefault="0073176E" w:rsidP="0073176E">
      <w:pPr>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 xml:space="preserve">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w:t>
      </w:r>
      <w:r w:rsidRPr="0073176E">
        <w:rPr>
          <w:rFonts w:ascii="Times New Roman" w:eastAsia="Times New Roman" w:hAnsi="Times New Roman"/>
          <w:sz w:val="28"/>
          <w:lang w:val="kk-KZ"/>
        </w:rPr>
        <w:lastRenderedPageBreak/>
        <w:t>Конкурсқа қатысушылар 7, 8 және 9-тармақшаларда көрсетілген құжаттарды ұсынбайды.</w:t>
      </w:r>
    </w:p>
    <w:p w14:paraId="3BA24F89" w14:textId="77777777" w:rsidR="0073176E" w:rsidRPr="0073176E" w:rsidRDefault="0073176E" w:rsidP="0073176E">
      <w:pPr>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 xml:space="preserve">Конкурсқа қатысуға үміткер тұлғалар өздерінің </w:t>
      </w:r>
      <w:r w:rsidRPr="0073176E">
        <w:rPr>
          <w:rFonts w:ascii="Times New Roman" w:eastAsia="Times New Roman" w:hAnsi="Times New Roman"/>
          <w:sz w:val="28"/>
          <w:lang w:val="kk-KZ"/>
        </w:rPr>
        <w:tab/>
        <w:t>біліміне, жұмыс тәжірибесіне, кәсіптік деңгейі мен беделіне қатысты қосымша ақпарат (біліктілігін арттыру, ғылыми дәрежелер мен атақтар беру туралы құжаттардың көшірмелері, мінездемелер, ұсынымдар, ғылыми жарияланымдар және олардың кәсіптік қызметін, біліктілігін сипаттайтын өзге де мәліметтер) бере алады.</w:t>
      </w:r>
    </w:p>
    <w:p w14:paraId="5CD21475" w14:textId="66CF2FD1" w:rsidR="0073176E" w:rsidRPr="0073176E" w:rsidRDefault="0073176E" w:rsidP="0073176E">
      <w:pPr>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 xml:space="preserve">Конкурсқа қатысуға үміткер тұлғалар осы Тәртіптің </w:t>
      </w:r>
      <w:r w:rsidR="006E12B4">
        <w:rPr>
          <w:rFonts w:ascii="Times New Roman" w:eastAsia="Times New Roman" w:hAnsi="Times New Roman"/>
          <w:sz w:val="28"/>
          <w:lang w:val="kk-KZ"/>
        </w:rPr>
        <w:t>39</w:t>
      </w:r>
      <w:r w:rsidRPr="0073176E">
        <w:rPr>
          <w:rFonts w:ascii="Times New Roman" w:eastAsia="Times New Roman" w:hAnsi="Times New Roman"/>
          <w:sz w:val="28"/>
          <w:lang w:val="kk-KZ"/>
        </w:rPr>
        <w:t xml:space="preserve">-тармағына сәйкес құжаттарды Корпоративтік хатшыға осы Тәртіптің </w:t>
      </w:r>
      <w:r w:rsidR="006E12B4">
        <w:rPr>
          <w:rFonts w:ascii="Times New Roman" w:eastAsia="Times New Roman" w:hAnsi="Times New Roman"/>
          <w:sz w:val="28"/>
          <w:lang w:val="kk-KZ"/>
        </w:rPr>
        <w:t>36</w:t>
      </w:r>
      <w:r w:rsidRPr="0073176E">
        <w:rPr>
          <w:rFonts w:ascii="Times New Roman" w:eastAsia="Times New Roman" w:hAnsi="Times New Roman"/>
          <w:sz w:val="28"/>
          <w:lang w:val="kk-KZ"/>
        </w:rPr>
        <w:t>-тармағында белгіленген мерзім ішінде ұсынады.</w:t>
      </w:r>
    </w:p>
    <w:p w14:paraId="0267B69B" w14:textId="7261B40C" w:rsidR="0073176E" w:rsidRPr="0073176E" w:rsidRDefault="00C61E07" w:rsidP="0073176E">
      <w:pPr>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40</w:t>
      </w:r>
      <w:r w:rsidR="0073176E" w:rsidRPr="0073176E">
        <w:rPr>
          <w:rFonts w:ascii="Times New Roman" w:eastAsia="Times New Roman" w:hAnsi="Times New Roman"/>
          <w:sz w:val="28"/>
          <w:lang w:val="kk-KZ"/>
        </w:rPr>
        <w:t>.</w:t>
      </w:r>
      <w:r>
        <w:rPr>
          <w:rFonts w:ascii="Times New Roman" w:eastAsia="Times New Roman" w:hAnsi="Times New Roman"/>
          <w:sz w:val="28"/>
          <w:lang w:val="kk-KZ"/>
        </w:rPr>
        <w:t xml:space="preserve"> </w:t>
      </w:r>
      <w:r w:rsidR="0073176E" w:rsidRPr="0073176E">
        <w:rPr>
          <w:rFonts w:ascii="Times New Roman" w:eastAsia="Times New Roman" w:hAnsi="Times New Roman"/>
          <w:sz w:val="28"/>
          <w:lang w:val="kk-KZ"/>
        </w:rPr>
        <w:t>Конкурсқа қатысуға төмендегі тұлғалар жіберілмейді:</w:t>
      </w:r>
    </w:p>
    <w:p w14:paraId="5FD51393" w14:textId="77777777" w:rsidR="0073176E" w:rsidRPr="0073176E" w:rsidRDefault="0073176E" w:rsidP="006E12B4">
      <w:pPr>
        <w:tabs>
          <w:tab w:val="left" w:pos="851"/>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1)</w:t>
      </w:r>
      <w:r w:rsidRPr="0073176E">
        <w:rPr>
          <w:rFonts w:ascii="Times New Roman" w:eastAsia="Times New Roman" w:hAnsi="Times New Roman"/>
          <w:sz w:val="28"/>
          <w:lang w:val="kk-KZ"/>
        </w:rPr>
        <w:tab/>
        <w:t>жиырма бес жастан кіші;</w:t>
      </w:r>
    </w:p>
    <w:p w14:paraId="0C5CE23F" w14:textId="77777777" w:rsidR="0073176E" w:rsidRPr="0073176E" w:rsidRDefault="0073176E" w:rsidP="006E12B4">
      <w:pPr>
        <w:tabs>
          <w:tab w:val="left" w:pos="851"/>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2)</w:t>
      </w:r>
      <w:r w:rsidRPr="0073176E">
        <w:rPr>
          <w:rFonts w:ascii="Times New Roman" w:eastAsia="Times New Roman" w:hAnsi="Times New Roman"/>
          <w:sz w:val="28"/>
          <w:lang w:val="kk-KZ"/>
        </w:rPr>
        <w:tab/>
        <w:t>бұрын сыбайлас жемқорлық құқық бұзушылық жасаған;</w:t>
      </w:r>
    </w:p>
    <w:p w14:paraId="62604E52" w14:textId="77777777" w:rsidR="0073176E" w:rsidRPr="0073176E" w:rsidRDefault="0073176E" w:rsidP="006E12B4">
      <w:pPr>
        <w:tabs>
          <w:tab w:val="left" w:pos="851"/>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3)</w:t>
      </w:r>
      <w:r w:rsidRPr="0073176E">
        <w:rPr>
          <w:rFonts w:ascii="Times New Roman" w:eastAsia="Times New Roman" w:hAnsi="Times New Roman"/>
          <w:sz w:val="28"/>
          <w:lang w:val="kk-KZ"/>
        </w:rPr>
        <w:tab/>
        <w:t>өтелмеген немесе алынбаған соттылығы бар;</w:t>
      </w:r>
    </w:p>
    <w:p w14:paraId="23A98BEA" w14:textId="77777777" w:rsidR="0073176E" w:rsidRPr="0073176E" w:rsidRDefault="0073176E" w:rsidP="006E12B4">
      <w:pPr>
        <w:tabs>
          <w:tab w:val="left" w:pos="851"/>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4)</w:t>
      </w:r>
      <w:r w:rsidRPr="0073176E">
        <w:rPr>
          <w:rFonts w:ascii="Times New Roman" w:eastAsia="Times New Roman" w:hAnsi="Times New Roman"/>
          <w:sz w:val="28"/>
          <w:lang w:val="kk-KZ"/>
        </w:rPr>
        <w:tab/>
        <w:t>медициналық арнайы мекемелерде есепте тұрғандар;</w:t>
      </w:r>
    </w:p>
    <w:p w14:paraId="3A69479B" w14:textId="77777777" w:rsidR="0073176E" w:rsidRPr="0073176E" w:rsidRDefault="0073176E" w:rsidP="006E12B4">
      <w:pPr>
        <w:tabs>
          <w:tab w:val="left" w:pos="851"/>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5)</w:t>
      </w:r>
      <w:r w:rsidRPr="0073176E">
        <w:rPr>
          <w:rFonts w:ascii="Times New Roman" w:eastAsia="Times New Roman" w:hAnsi="Times New Roman"/>
          <w:sz w:val="28"/>
          <w:lang w:val="kk-KZ"/>
        </w:rPr>
        <w:tab/>
        <w:t>Қазақстан Республикасының заңнамасында көзделген өзге де жағдайлар.</w:t>
      </w:r>
    </w:p>
    <w:p w14:paraId="73ECD69A" w14:textId="22F6F49E" w:rsidR="0073176E" w:rsidRPr="0073176E" w:rsidRDefault="0073176E" w:rsidP="006E12B4">
      <w:pPr>
        <w:tabs>
          <w:tab w:val="left" w:pos="993"/>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4</w:t>
      </w:r>
      <w:r w:rsidR="00C61E07">
        <w:rPr>
          <w:rFonts w:ascii="Times New Roman" w:eastAsia="Times New Roman" w:hAnsi="Times New Roman"/>
          <w:sz w:val="28"/>
          <w:lang w:val="kk-KZ"/>
        </w:rPr>
        <w:t>1.</w:t>
      </w:r>
      <w:r w:rsidRPr="0073176E">
        <w:rPr>
          <w:rFonts w:ascii="Times New Roman" w:eastAsia="Times New Roman" w:hAnsi="Times New Roman"/>
          <w:sz w:val="28"/>
          <w:lang w:val="kk-KZ"/>
        </w:rPr>
        <w:tab/>
        <w:t>Корпоративтік хатшы:</w:t>
      </w:r>
    </w:p>
    <w:p w14:paraId="5FF1D538" w14:textId="77777777" w:rsidR="0073176E" w:rsidRPr="0073176E" w:rsidRDefault="0073176E" w:rsidP="006E12B4">
      <w:pPr>
        <w:tabs>
          <w:tab w:val="left" w:pos="993"/>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1)</w:t>
      </w:r>
      <w:r w:rsidRPr="0073176E">
        <w:rPr>
          <w:rFonts w:ascii="Times New Roman" w:eastAsia="Times New Roman" w:hAnsi="Times New Roman"/>
          <w:sz w:val="28"/>
          <w:lang w:val="kk-KZ"/>
        </w:rPr>
        <w:tab/>
        <w:t>коммерциялық емес акционерлік қоғамның қаражаты есебінен конкурс өткізу туралы хабарландыруды жариялауды қамтамасыз етеді;</w:t>
      </w:r>
    </w:p>
    <w:p w14:paraId="5B8DA82C" w14:textId="77777777" w:rsidR="0073176E" w:rsidRPr="0073176E" w:rsidRDefault="0073176E" w:rsidP="006E12B4">
      <w:pPr>
        <w:tabs>
          <w:tab w:val="left" w:pos="993"/>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2)</w:t>
      </w:r>
      <w:r w:rsidRPr="0073176E">
        <w:rPr>
          <w:rFonts w:ascii="Times New Roman" w:eastAsia="Times New Roman" w:hAnsi="Times New Roman"/>
          <w:sz w:val="28"/>
          <w:lang w:val="kk-KZ"/>
        </w:rPr>
        <w:tab/>
        <w:t>Директорлар кеңесінің отырысында қарау үшін құжаттарды қабылдауды және дайындауды жүзеге асырады;</w:t>
      </w:r>
    </w:p>
    <w:p w14:paraId="6479903A" w14:textId="77777777" w:rsidR="0073176E" w:rsidRPr="0073176E" w:rsidRDefault="0073176E" w:rsidP="006E12B4">
      <w:pPr>
        <w:tabs>
          <w:tab w:val="left" w:pos="993"/>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3)</w:t>
      </w:r>
      <w:r w:rsidRPr="0073176E">
        <w:rPr>
          <w:rFonts w:ascii="Times New Roman" w:eastAsia="Times New Roman" w:hAnsi="Times New Roman"/>
          <w:sz w:val="28"/>
          <w:lang w:val="kk-KZ"/>
        </w:rPr>
        <w:tab/>
        <w:t>бейнеконференцбайланыс арқылы (қажет болған жағдайда) Конкурсқа қатысуға жіберілген тұлғалардың құжаттарын қарау бойынша Директорлар кеңесінің отырысын өткізуді қамтамасыз етеді, отырыс барысын бейне-тіркеуді жүзеге асырады, бейне-жазбаны электрондық тасымалдағышта сақтауды қамтамасыз етеді;</w:t>
      </w:r>
    </w:p>
    <w:p w14:paraId="269EDEA8" w14:textId="77777777" w:rsidR="0073176E" w:rsidRPr="0073176E" w:rsidRDefault="0073176E" w:rsidP="006E12B4">
      <w:pPr>
        <w:tabs>
          <w:tab w:val="left" w:pos="993"/>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4)</w:t>
      </w:r>
      <w:r w:rsidRPr="0073176E">
        <w:rPr>
          <w:rFonts w:ascii="Times New Roman" w:eastAsia="Times New Roman" w:hAnsi="Times New Roman"/>
          <w:sz w:val="28"/>
          <w:lang w:val="kk-KZ"/>
        </w:rPr>
        <w:tab/>
        <w:t>жасырын дауыс беруді бағдарламалар/қосымшалар арқылы немесе дауыс берудің құпиялылығын қамтамасыз етуге мүмкіндік беретін өзге де электрондық тәсілмен өткізуді қамтамасыз етеді.</w:t>
      </w:r>
    </w:p>
    <w:p w14:paraId="37D0A7DA" w14:textId="77777777" w:rsidR="0073176E" w:rsidRPr="0073176E" w:rsidRDefault="0073176E" w:rsidP="006E12B4">
      <w:pPr>
        <w:tabs>
          <w:tab w:val="left" w:pos="993"/>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5)</w:t>
      </w:r>
      <w:r w:rsidRPr="0073176E">
        <w:rPr>
          <w:rFonts w:ascii="Times New Roman" w:eastAsia="Times New Roman" w:hAnsi="Times New Roman"/>
          <w:sz w:val="28"/>
          <w:lang w:val="kk-KZ"/>
        </w:rPr>
        <w:tab/>
        <w:t>Қоғамның Басқарма мүшелері (Академиялық мәселелер бойынша Басқарма мүшесінен қоспағанда) лауазымына Директорлар кеңесі сайлаған кандидаттардың тізімін қалыптастырады.</w:t>
      </w:r>
    </w:p>
    <w:p w14:paraId="5AC42159" w14:textId="0F0FE963" w:rsidR="0073176E" w:rsidRPr="0073176E" w:rsidRDefault="0073176E" w:rsidP="0073176E">
      <w:pPr>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4</w:t>
      </w:r>
      <w:r w:rsidR="00C61E07">
        <w:rPr>
          <w:rFonts w:ascii="Times New Roman" w:eastAsia="Times New Roman" w:hAnsi="Times New Roman"/>
          <w:sz w:val="28"/>
          <w:lang w:val="kk-KZ"/>
        </w:rPr>
        <w:t>2.</w:t>
      </w:r>
      <w:r w:rsidRPr="0073176E">
        <w:rPr>
          <w:rFonts w:ascii="Times New Roman" w:eastAsia="Times New Roman" w:hAnsi="Times New Roman"/>
          <w:sz w:val="28"/>
          <w:lang w:val="kk-KZ"/>
        </w:rPr>
        <w:t xml:space="preserve"> Директорлар кеңесі құжаттардың осы Тәртіптің 4.5-тармағының талаптарына сәйкестігін қарайды және жеті жұмыс күні ішінде Басқарма мүшелері (Академиялық мәселелер бойынша Басқарма мүшесін қоспағанда) лауазымына үміткерлермен әңгімелесуді жүзеге асырады.</w:t>
      </w:r>
    </w:p>
    <w:p w14:paraId="3140344A" w14:textId="530BC241" w:rsidR="0073176E" w:rsidRPr="0073176E" w:rsidRDefault="00C61E07" w:rsidP="0073176E">
      <w:pPr>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 xml:space="preserve">43. </w:t>
      </w:r>
      <w:r w:rsidR="0073176E" w:rsidRPr="0073176E">
        <w:rPr>
          <w:rFonts w:ascii="Times New Roman" w:eastAsia="Times New Roman" w:hAnsi="Times New Roman"/>
          <w:sz w:val="28"/>
          <w:lang w:val="kk-KZ"/>
        </w:rPr>
        <w:t>Директорлар кеңесінің отырысы отырысқа Директорлар кеңесі мүшелерінің жалпы санының кемінде үштен екісі қатысқан кезде заңды болып есептеледі.</w:t>
      </w:r>
    </w:p>
    <w:p w14:paraId="0722D660" w14:textId="77777777" w:rsidR="0073176E" w:rsidRPr="0073176E" w:rsidRDefault="0073176E" w:rsidP="0073176E">
      <w:pPr>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Кандидаттардың Директорлар кеңесінің отырысына қатысуы міндетті болып табылады</w:t>
      </w:r>
    </w:p>
    <w:p w14:paraId="5E86CC08" w14:textId="1A7FF697" w:rsidR="0073176E" w:rsidRPr="0073176E" w:rsidRDefault="00C61E07" w:rsidP="0073176E">
      <w:pPr>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44.</w:t>
      </w:r>
      <w:r w:rsidR="0073176E" w:rsidRPr="0073176E">
        <w:rPr>
          <w:rFonts w:ascii="Times New Roman" w:eastAsia="Times New Roman" w:hAnsi="Times New Roman"/>
          <w:sz w:val="28"/>
          <w:lang w:val="kk-KZ"/>
        </w:rPr>
        <w:t xml:space="preserve"> Басқарма мүшелері лауазымына үміткер тұлғалардың кұжаттарын қарау (Академиялық мәселелер бойынша Басқарма мүшесін қоспағанда) </w:t>
      </w:r>
      <w:r w:rsidR="0073176E" w:rsidRPr="0073176E">
        <w:rPr>
          <w:rFonts w:ascii="Times New Roman" w:eastAsia="Times New Roman" w:hAnsi="Times New Roman"/>
          <w:sz w:val="28"/>
          <w:lang w:val="kk-KZ"/>
        </w:rPr>
        <w:lastRenderedPageBreak/>
        <w:t>және олармен әңгімелесу өткізу бойынша Директорлар кеңесінің отырысын БКБ режимінде өткізуге жол беріледі.</w:t>
      </w:r>
    </w:p>
    <w:p w14:paraId="744E40B8" w14:textId="665AB7DF" w:rsidR="0073176E" w:rsidRPr="0073176E" w:rsidRDefault="0073176E" w:rsidP="006E12B4">
      <w:pPr>
        <w:tabs>
          <w:tab w:val="left" w:pos="851"/>
          <w:tab w:val="left" w:pos="993"/>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4</w:t>
      </w:r>
      <w:r w:rsidR="00C61E07">
        <w:rPr>
          <w:rFonts w:ascii="Times New Roman" w:eastAsia="Times New Roman" w:hAnsi="Times New Roman"/>
          <w:sz w:val="28"/>
          <w:lang w:val="kk-KZ"/>
        </w:rPr>
        <w:t>5.</w:t>
      </w:r>
      <w:r w:rsidRPr="0073176E">
        <w:rPr>
          <w:rFonts w:ascii="Times New Roman" w:eastAsia="Times New Roman" w:hAnsi="Times New Roman"/>
          <w:sz w:val="28"/>
          <w:lang w:val="kk-KZ"/>
        </w:rPr>
        <w:tab/>
        <w:t>Кандидаттың Басқарма мүшелері лауазымына үміткер тұлғалардың (Академиялық мәселелер бойынша Басқарма мүшесін қоспағанда) құжаттарын қарау және олармен әңгімелесу өткізу бойынша Директорлар кеңесінің отырысына БКБ арқылы қатысу мүмкіндігі болмаған кезде әңгімелесу басқа күнге, бірақ үш жұмыс күнінен кешіктірілмей ауыстырылады, бұл ретте Корпоративтік хатшы кандидатты қайта әңгімелесуден бір күн бұрын хабардар етеді.</w:t>
      </w:r>
    </w:p>
    <w:p w14:paraId="7915CFAC" w14:textId="7A56DF61" w:rsidR="0073176E" w:rsidRPr="0073176E" w:rsidRDefault="0073176E" w:rsidP="006E12B4">
      <w:pPr>
        <w:tabs>
          <w:tab w:val="left" w:pos="851"/>
          <w:tab w:val="left" w:pos="993"/>
        </w:tabs>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4</w:t>
      </w:r>
      <w:r w:rsidR="00C61E07">
        <w:rPr>
          <w:rFonts w:ascii="Times New Roman" w:eastAsia="Times New Roman" w:hAnsi="Times New Roman"/>
          <w:sz w:val="28"/>
          <w:lang w:val="kk-KZ"/>
        </w:rPr>
        <w:t xml:space="preserve">6. </w:t>
      </w:r>
      <w:r w:rsidRPr="0073176E">
        <w:rPr>
          <w:rFonts w:ascii="Times New Roman" w:eastAsia="Times New Roman" w:hAnsi="Times New Roman"/>
          <w:sz w:val="28"/>
          <w:lang w:val="kk-KZ"/>
        </w:rPr>
        <w:t>Директорлар кеңесі Басқарма мүшелері лауазымына үміткер тұлғалардың құжаттарын қарау (Академиялық мәселелер бойынша Басқарма мүшесін қоспағанда) және олармен әңгімелесу жүргізу нәтижелері бойынша жасырын дауыс беру арқылы көпшілік дауыспен Басқарма мүшесі лауазымына кандидатураны айқындайды.</w:t>
      </w:r>
    </w:p>
    <w:p w14:paraId="54CCEB00" w14:textId="77777777" w:rsidR="0073176E" w:rsidRPr="0073176E" w:rsidRDefault="0073176E" w:rsidP="0073176E">
      <w:pPr>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Жоғары оқу орындарында және/немесе білім беруді басқару органдарында басшы лауазымдардағы жұмыс өтілі, өзге де тең жағдайларда, Басқарма мүшесі лауазымына кандидатты айқындау үшін басым негіз болып табылады.</w:t>
      </w:r>
    </w:p>
    <w:p w14:paraId="54604008" w14:textId="696028A1" w:rsidR="0073176E" w:rsidRPr="0073176E" w:rsidRDefault="0073176E" w:rsidP="0073176E">
      <w:pPr>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4</w:t>
      </w:r>
      <w:r w:rsidR="00C61E07">
        <w:rPr>
          <w:rFonts w:ascii="Times New Roman" w:eastAsia="Times New Roman" w:hAnsi="Times New Roman"/>
          <w:sz w:val="28"/>
          <w:lang w:val="kk-KZ"/>
        </w:rPr>
        <w:t xml:space="preserve">7. </w:t>
      </w:r>
      <w:r w:rsidRPr="0073176E">
        <w:rPr>
          <w:rFonts w:ascii="Times New Roman" w:eastAsia="Times New Roman" w:hAnsi="Times New Roman"/>
          <w:sz w:val="28"/>
          <w:lang w:val="kk-KZ"/>
        </w:rPr>
        <w:t>Егер Директорлар кеңесінің қарауына осы Тәртіппен белгіленген талаптарға сәйкес келетін Басқарма мүшесі лауазымына екіден кем кандидаттың кұжаттары ұсынылса не кұжаттар (конкурстық өтінімдер) келіп түспесе, кері қайтарып алынса немесе кандидаттар ұсынылмаса, Директорлар кеңесі Конкурсты өтпеді деп таниды және қайта Конкурс өткізу туралы шешім қабылдайды.</w:t>
      </w:r>
    </w:p>
    <w:p w14:paraId="0B85555E" w14:textId="77777777" w:rsidR="0073176E" w:rsidRPr="0073176E" w:rsidRDefault="0073176E" w:rsidP="0073176E">
      <w:pPr>
        <w:spacing w:line="0" w:lineRule="atLeast"/>
        <w:ind w:firstLine="567"/>
        <w:jc w:val="both"/>
        <w:rPr>
          <w:rFonts w:ascii="Times New Roman" w:eastAsia="Times New Roman" w:hAnsi="Times New Roman"/>
          <w:sz w:val="28"/>
          <w:lang w:val="kk-KZ"/>
        </w:rPr>
      </w:pPr>
      <w:r w:rsidRPr="0073176E">
        <w:rPr>
          <w:rFonts w:ascii="Times New Roman" w:eastAsia="Times New Roman" w:hAnsi="Times New Roman"/>
          <w:sz w:val="28"/>
          <w:lang w:val="kk-KZ"/>
        </w:rPr>
        <w:t>Конкурстық комиссияның материалдары, Директорлар кеңесінің оң қорытындысын алған конкурсқа қатысушылардың құжаттары, сондай-ақ конкурстық іріктеуден өтпеген тұлғалардың қызметтік тізімі, өтініші және құжаттары Корпоративтік хатшыда сақталады.</w:t>
      </w:r>
    </w:p>
    <w:p w14:paraId="15289E30" w14:textId="076679C9" w:rsidR="0073176E" w:rsidRPr="0073176E" w:rsidRDefault="00C61E07" w:rsidP="006E12B4">
      <w:pPr>
        <w:tabs>
          <w:tab w:val="left" w:pos="993"/>
        </w:tabs>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48.</w:t>
      </w:r>
      <w:r w:rsidR="0073176E" w:rsidRPr="0073176E">
        <w:rPr>
          <w:rFonts w:ascii="Times New Roman" w:eastAsia="Times New Roman" w:hAnsi="Times New Roman"/>
          <w:sz w:val="28"/>
          <w:lang w:val="kk-KZ"/>
        </w:rPr>
        <w:tab/>
        <w:t>Әңгімелесу қорытындысы бойынша Директорлар кеңесі Басқарма мүшелерін сайлау, олардың өкілеттік мерзімі (3 жылдан аспауы керек) (Академиялық мәселелер бойынша Басқарма мүшесін қоспағанда) туралы шешім қабылдайды.</w:t>
      </w:r>
    </w:p>
    <w:p w14:paraId="52496344" w14:textId="34605531" w:rsidR="0073176E" w:rsidRPr="0073176E" w:rsidRDefault="00C61E07" w:rsidP="0073176E">
      <w:pPr>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 xml:space="preserve">49. </w:t>
      </w:r>
      <w:r w:rsidR="0073176E" w:rsidRPr="0073176E">
        <w:rPr>
          <w:rFonts w:ascii="Times New Roman" w:eastAsia="Times New Roman" w:hAnsi="Times New Roman"/>
          <w:sz w:val="28"/>
          <w:lang w:val="kk-KZ"/>
        </w:rPr>
        <w:t>Директорлар кеңесінің қабылданған оң шешімі негізінде Басқарма Төрағасы-Ректор Басқарма мүшелерін тағайындау туралы бұйрық шығарады және олармен еңбек шарттарын жасасады.</w:t>
      </w:r>
    </w:p>
    <w:p w14:paraId="6471FAA6" w14:textId="141908A5" w:rsidR="0073176E" w:rsidRPr="0073176E" w:rsidRDefault="00C61E07" w:rsidP="0073176E">
      <w:pPr>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 xml:space="preserve">50. </w:t>
      </w:r>
      <w:r w:rsidR="0073176E" w:rsidRPr="0073176E">
        <w:rPr>
          <w:rFonts w:ascii="Times New Roman" w:eastAsia="Times New Roman" w:hAnsi="Times New Roman"/>
          <w:sz w:val="28"/>
          <w:lang w:val="kk-KZ"/>
        </w:rPr>
        <w:t>Басқарманың әрбір мүшесімен (Академиялық мәселелер бойынша Басқарма мүшесінен басқа) еңбек шарты Директорлар Кеңесі белгілеген мерзімге жасалады. Тараптардың келісімі бойынша қолданылу мерзімі аяқталғаннан кейін еңбек шарты ұзартылады немесе Басқарма мүшесі лауазымына Конкурс жариялау туралы шешім қабылданады.</w:t>
      </w:r>
    </w:p>
    <w:p w14:paraId="03A98F12" w14:textId="6C0BDF0C" w:rsidR="0073176E" w:rsidRPr="0073176E" w:rsidRDefault="00C61E07" w:rsidP="0073176E">
      <w:pPr>
        <w:spacing w:line="0" w:lineRule="atLeast"/>
        <w:ind w:firstLine="567"/>
        <w:jc w:val="both"/>
        <w:rPr>
          <w:rFonts w:ascii="Times New Roman" w:eastAsia="Times New Roman" w:hAnsi="Times New Roman"/>
          <w:sz w:val="28"/>
          <w:lang w:val="kk-KZ"/>
        </w:rPr>
      </w:pPr>
      <w:r>
        <w:rPr>
          <w:rFonts w:ascii="Times New Roman" w:eastAsia="Times New Roman" w:hAnsi="Times New Roman"/>
          <w:sz w:val="28"/>
          <w:lang w:val="kk-KZ"/>
        </w:rPr>
        <w:t>51</w:t>
      </w:r>
      <w:r w:rsidR="0073176E" w:rsidRPr="0073176E">
        <w:rPr>
          <w:rFonts w:ascii="Times New Roman" w:eastAsia="Times New Roman" w:hAnsi="Times New Roman"/>
          <w:sz w:val="28"/>
          <w:lang w:val="kk-KZ"/>
        </w:rPr>
        <w:t>.</w:t>
      </w:r>
      <w:r w:rsidR="0073176E" w:rsidRPr="0073176E">
        <w:rPr>
          <w:rFonts w:ascii="Times New Roman" w:eastAsia="Times New Roman" w:hAnsi="Times New Roman"/>
          <w:sz w:val="28"/>
          <w:lang w:val="kk-KZ"/>
        </w:rPr>
        <w:tab/>
        <w:t>Еңбек шартында сынақ мерзімі белгіленеді. Сынақ мерзімі өткеннен кейін, Басқарма мүшесінің атқаратын лауазымына сәйкессіздігі анықталған жағдайда, еңбек шарты Қазақстан Республикасы Еңбек заңнамасының талаптарына сәйкес бұзылады.</w:t>
      </w:r>
    </w:p>
    <w:p w14:paraId="1AE25412" w14:textId="77777777" w:rsidR="0073176E" w:rsidRPr="0073176E" w:rsidRDefault="0073176E" w:rsidP="0073176E">
      <w:pPr>
        <w:spacing w:line="0" w:lineRule="atLeast"/>
        <w:ind w:firstLine="567"/>
        <w:jc w:val="both"/>
        <w:rPr>
          <w:rFonts w:ascii="Times New Roman" w:eastAsia="Times New Roman" w:hAnsi="Times New Roman"/>
          <w:b/>
          <w:sz w:val="28"/>
          <w:lang w:val="kk-KZ"/>
        </w:rPr>
      </w:pPr>
    </w:p>
    <w:p w14:paraId="2500876F" w14:textId="356A5099" w:rsidR="001D594F" w:rsidRPr="006E12B4" w:rsidRDefault="006E1424" w:rsidP="001D594F">
      <w:pPr>
        <w:ind w:firstLine="709"/>
        <w:jc w:val="both"/>
        <w:rPr>
          <w:rFonts w:ascii="Times New Roman" w:eastAsia="Times New Roman" w:hAnsi="Times New Roman" w:cs="Times New Roman"/>
          <w:sz w:val="28"/>
          <w:szCs w:val="28"/>
          <w:lang w:val="kk-KZ" w:eastAsia="ru-RU"/>
        </w:rPr>
      </w:pPr>
      <w:r w:rsidRPr="006E12B4">
        <w:rPr>
          <w:rFonts w:ascii="Times New Roman" w:eastAsia="Times New Roman" w:hAnsi="Times New Roman" w:cs="Times New Roman"/>
          <w:b/>
          <w:sz w:val="28"/>
          <w:szCs w:val="28"/>
          <w:lang w:val="kk-KZ" w:eastAsia="ru-RU"/>
        </w:rPr>
        <w:lastRenderedPageBreak/>
        <w:t>7</w:t>
      </w:r>
      <w:r w:rsidR="00B123B8" w:rsidRPr="006E12B4">
        <w:rPr>
          <w:rFonts w:ascii="Times New Roman" w:eastAsia="Times New Roman" w:hAnsi="Times New Roman" w:cs="Times New Roman"/>
          <w:b/>
          <w:sz w:val="28"/>
          <w:szCs w:val="28"/>
          <w:lang w:val="kk-KZ" w:eastAsia="ru-RU"/>
        </w:rPr>
        <w:t xml:space="preserve"> тарау</w:t>
      </w:r>
      <w:r w:rsidR="001D594F" w:rsidRPr="006E12B4">
        <w:rPr>
          <w:rFonts w:ascii="Times New Roman" w:eastAsia="Times New Roman" w:hAnsi="Times New Roman" w:cs="Times New Roman"/>
          <w:b/>
          <w:sz w:val="28"/>
          <w:szCs w:val="28"/>
          <w:lang w:val="kk-KZ" w:eastAsia="ru-RU"/>
        </w:rPr>
        <w:t xml:space="preserve"> </w:t>
      </w:r>
      <w:r w:rsidRPr="006E12B4">
        <w:rPr>
          <w:rFonts w:ascii="Times New Roman" w:eastAsia="Times New Roman" w:hAnsi="Times New Roman" w:cs="Times New Roman"/>
          <w:b/>
          <w:sz w:val="28"/>
          <w:szCs w:val="28"/>
          <w:lang w:val="kk-KZ" w:eastAsia="ru-RU"/>
        </w:rPr>
        <w:t>Келісу және тарату.</w:t>
      </w:r>
    </w:p>
    <w:p w14:paraId="20587542" w14:textId="77777777" w:rsidR="001D594F" w:rsidRPr="006E12B4" w:rsidRDefault="001D594F" w:rsidP="001D594F">
      <w:pPr>
        <w:jc w:val="both"/>
        <w:rPr>
          <w:rFonts w:ascii="Times New Roman" w:eastAsia="Times New Roman" w:hAnsi="Times New Roman" w:cs="Times New Roman"/>
          <w:sz w:val="28"/>
          <w:szCs w:val="28"/>
          <w:lang w:val="kk-KZ" w:eastAsia="ru-RU"/>
        </w:rPr>
      </w:pPr>
    </w:p>
    <w:p w14:paraId="467F592A" w14:textId="1D53D4D7" w:rsidR="006E1424" w:rsidRPr="006E12B4" w:rsidRDefault="006E1424" w:rsidP="006E12B4">
      <w:pPr>
        <w:tabs>
          <w:tab w:val="left" w:pos="839"/>
        </w:tabs>
        <w:ind w:firstLine="567"/>
        <w:jc w:val="both"/>
        <w:rPr>
          <w:rFonts w:ascii="Times New Roman" w:hAnsi="Times New Roman" w:cs="Times New Roman"/>
          <w:sz w:val="28"/>
          <w:szCs w:val="28"/>
          <w:lang w:val="kk-KZ"/>
        </w:rPr>
      </w:pPr>
      <w:r w:rsidRPr="006E12B4">
        <w:rPr>
          <w:rFonts w:ascii="Times New Roman" w:hAnsi="Times New Roman" w:cs="Times New Roman"/>
          <w:sz w:val="28"/>
          <w:szCs w:val="28"/>
          <w:lang w:val="kk-KZ"/>
        </w:rPr>
        <w:t>52. Осы ереженің жобасын алғысөзде көрсетілген сарапшыларға таратуды әзірлеуші жүзеге асырады.</w:t>
      </w:r>
    </w:p>
    <w:p w14:paraId="1E8C8B55" w14:textId="09B2E23C" w:rsidR="006E1424" w:rsidRPr="00C12509" w:rsidRDefault="006E1424" w:rsidP="006E12B4">
      <w:pPr>
        <w:tabs>
          <w:tab w:val="left" w:pos="839"/>
        </w:tabs>
        <w:ind w:firstLine="567"/>
        <w:jc w:val="both"/>
        <w:rPr>
          <w:rFonts w:ascii="Times New Roman" w:hAnsi="Times New Roman" w:cs="Times New Roman"/>
          <w:sz w:val="28"/>
          <w:szCs w:val="28"/>
          <w:lang w:val="kk-KZ"/>
        </w:rPr>
      </w:pPr>
      <w:r w:rsidRPr="006E12B4">
        <w:rPr>
          <w:rFonts w:ascii="Times New Roman" w:hAnsi="Times New Roman" w:cs="Times New Roman"/>
          <w:sz w:val="28"/>
          <w:szCs w:val="28"/>
          <w:lang w:val="kk-KZ"/>
        </w:rPr>
        <w:t>53. Осы Ережені келісімдеу Директорлар кеңесінің тәуелсіз директорларымен, әкімшілік-құқықтық жұмыс департаменті директорының м.а., құжаттамалық қамтамасыз ету бөлімінің ба</w:t>
      </w:r>
      <w:r w:rsidR="006E12B4">
        <w:rPr>
          <w:rFonts w:ascii="Times New Roman" w:hAnsi="Times New Roman" w:cs="Times New Roman"/>
          <w:sz w:val="28"/>
          <w:szCs w:val="28"/>
          <w:lang w:val="kk-KZ"/>
        </w:rPr>
        <w:t>стығымен жүзеге асырылады және «келісу парағында»</w:t>
      </w:r>
      <w:r w:rsidRPr="006E12B4">
        <w:rPr>
          <w:rFonts w:ascii="Times New Roman" w:hAnsi="Times New Roman" w:cs="Times New Roman"/>
          <w:sz w:val="28"/>
          <w:szCs w:val="28"/>
          <w:lang w:val="kk-KZ"/>
        </w:rPr>
        <w:t xml:space="preserve"> ресімделеді. </w:t>
      </w:r>
      <w:r w:rsidRPr="00C12509">
        <w:rPr>
          <w:rFonts w:ascii="Times New Roman" w:hAnsi="Times New Roman" w:cs="Times New Roman"/>
          <w:sz w:val="28"/>
          <w:szCs w:val="28"/>
          <w:lang w:val="kk-KZ"/>
        </w:rPr>
        <w:t>Келісу парағы құжаттың түпнұсқасымен бірге сақталады.</w:t>
      </w:r>
    </w:p>
    <w:p w14:paraId="10CA0503" w14:textId="017CA271" w:rsidR="006E1424" w:rsidRPr="00C12509" w:rsidRDefault="006E1424" w:rsidP="006E12B4">
      <w:pPr>
        <w:tabs>
          <w:tab w:val="left" w:pos="839"/>
        </w:tabs>
        <w:ind w:firstLine="567"/>
        <w:jc w:val="both"/>
        <w:rPr>
          <w:rFonts w:ascii="Times New Roman" w:hAnsi="Times New Roman" w:cs="Times New Roman"/>
          <w:sz w:val="28"/>
          <w:szCs w:val="28"/>
          <w:lang w:val="kk-KZ"/>
        </w:rPr>
      </w:pPr>
      <w:r w:rsidRPr="00C12509">
        <w:rPr>
          <w:rFonts w:ascii="Times New Roman" w:hAnsi="Times New Roman" w:cs="Times New Roman"/>
          <w:sz w:val="28"/>
          <w:szCs w:val="28"/>
          <w:lang w:val="kk-KZ"/>
        </w:rPr>
        <w:t>54. Осы Ережені Директорлар кеңесі бекітеді.</w:t>
      </w:r>
    </w:p>
    <w:p w14:paraId="312F025B" w14:textId="25707662" w:rsidR="006E1424" w:rsidRPr="00C12509" w:rsidRDefault="006E1424" w:rsidP="006E12B4">
      <w:pPr>
        <w:tabs>
          <w:tab w:val="left" w:pos="839"/>
        </w:tabs>
        <w:ind w:firstLine="567"/>
        <w:jc w:val="both"/>
        <w:rPr>
          <w:rFonts w:ascii="Times New Roman" w:hAnsi="Times New Roman" w:cs="Times New Roman"/>
          <w:sz w:val="28"/>
          <w:szCs w:val="28"/>
          <w:lang w:val="kk-KZ"/>
        </w:rPr>
      </w:pPr>
      <w:r w:rsidRPr="00C12509">
        <w:rPr>
          <w:rFonts w:ascii="Times New Roman" w:hAnsi="Times New Roman" w:cs="Times New Roman"/>
          <w:sz w:val="28"/>
          <w:szCs w:val="28"/>
          <w:lang w:val="kk-KZ"/>
        </w:rPr>
        <w:t>55. Осы Ереженің түпнұсқасы келісу парағымен бірге қабылдау-беру актісі бойынша құжаттамалық қамтамасыз ету бөліміне беріледі.</w:t>
      </w:r>
    </w:p>
    <w:p w14:paraId="68F33875" w14:textId="667A6352" w:rsidR="00E65F04" w:rsidRPr="00C12509" w:rsidRDefault="006E1424" w:rsidP="006E12B4">
      <w:pPr>
        <w:tabs>
          <w:tab w:val="left" w:pos="839"/>
        </w:tabs>
        <w:ind w:firstLine="567"/>
        <w:jc w:val="both"/>
        <w:rPr>
          <w:rFonts w:ascii="Times New Roman" w:hAnsi="Times New Roman" w:cs="Times New Roman"/>
          <w:sz w:val="28"/>
          <w:szCs w:val="28"/>
          <w:lang w:val="kk-KZ"/>
        </w:rPr>
      </w:pPr>
      <w:r w:rsidRPr="00C12509">
        <w:rPr>
          <w:rFonts w:ascii="Times New Roman" w:hAnsi="Times New Roman" w:cs="Times New Roman"/>
          <w:sz w:val="28"/>
          <w:szCs w:val="28"/>
          <w:lang w:val="kk-KZ"/>
        </w:rPr>
        <w:t>56. Осы Ереженің жұмыс данасын құжаттамалық қамтамасыз ету бөлімі Корпоративтік хатшыға таратады және университеттің ішкі порталында орналастырады.</w:t>
      </w:r>
    </w:p>
    <w:p w14:paraId="55C9C7AE" w14:textId="77777777" w:rsidR="00E65F04" w:rsidRPr="00C12509" w:rsidRDefault="00E65F04" w:rsidP="003D685D">
      <w:pPr>
        <w:jc w:val="right"/>
        <w:rPr>
          <w:rFonts w:ascii="Times New Roman" w:hAnsi="Times New Roman" w:cs="Times New Roman"/>
          <w:sz w:val="28"/>
          <w:szCs w:val="28"/>
          <w:lang w:val="kk-KZ"/>
        </w:rPr>
      </w:pPr>
    </w:p>
    <w:p w14:paraId="38FE3C9F" w14:textId="77777777" w:rsidR="00E65F04" w:rsidRPr="00C12509" w:rsidRDefault="00E65F04" w:rsidP="003D685D">
      <w:pPr>
        <w:jc w:val="right"/>
        <w:rPr>
          <w:rFonts w:ascii="Times New Roman" w:hAnsi="Times New Roman" w:cs="Times New Roman"/>
          <w:sz w:val="28"/>
          <w:szCs w:val="28"/>
          <w:lang w:val="kk-KZ"/>
        </w:rPr>
      </w:pPr>
    </w:p>
    <w:p w14:paraId="0C687482" w14:textId="77777777" w:rsidR="00E65F04" w:rsidRPr="00C12509" w:rsidRDefault="00E65F04" w:rsidP="003D685D">
      <w:pPr>
        <w:jc w:val="right"/>
        <w:rPr>
          <w:rFonts w:ascii="Times New Roman" w:hAnsi="Times New Roman" w:cs="Times New Roman"/>
          <w:sz w:val="28"/>
          <w:szCs w:val="28"/>
          <w:lang w:val="kk-KZ"/>
        </w:rPr>
      </w:pPr>
    </w:p>
    <w:p w14:paraId="1E4A636A" w14:textId="77777777" w:rsidR="00E65F04" w:rsidRPr="00C12509" w:rsidRDefault="00E65F04" w:rsidP="003D685D">
      <w:pPr>
        <w:jc w:val="right"/>
        <w:rPr>
          <w:rFonts w:ascii="Times New Roman" w:hAnsi="Times New Roman" w:cs="Times New Roman"/>
          <w:sz w:val="28"/>
          <w:szCs w:val="28"/>
          <w:lang w:val="kk-KZ"/>
        </w:rPr>
      </w:pPr>
    </w:p>
    <w:p w14:paraId="26D4983A" w14:textId="77777777" w:rsidR="00E65F04" w:rsidRPr="00C12509" w:rsidRDefault="00E65F04" w:rsidP="003D685D">
      <w:pPr>
        <w:jc w:val="right"/>
        <w:rPr>
          <w:rFonts w:ascii="Times New Roman" w:hAnsi="Times New Roman" w:cs="Times New Roman"/>
          <w:sz w:val="28"/>
          <w:szCs w:val="28"/>
          <w:lang w:val="kk-KZ"/>
        </w:rPr>
      </w:pPr>
    </w:p>
    <w:p w14:paraId="44E09DD2" w14:textId="77777777" w:rsidR="00E65F04" w:rsidRPr="00C12509" w:rsidRDefault="00E65F04" w:rsidP="003D685D">
      <w:pPr>
        <w:jc w:val="right"/>
        <w:rPr>
          <w:rFonts w:ascii="Times New Roman" w:hAnsi="Times New Roman" w:cs="Times New Roman"/>
          <w:sz w:val="28"/>
          <w:szCs w:val="28"/>
          <w:lang w:val="kk-KZ"/>
        </w:rPr>
      </w:pPr>
    </w:p>
    <w:p w14:paraId="78135654" w14:textId="77777777" w:rsidR="00E65F04" w:rsidRPr="00C12509" w:rsidRDefault="00E65F04" w:rsidP="003D685D">
      <w:pPr>
        <w:jc w:val="right"/>
        <w:rPr>
          <w:rFonts w:ascii="Times New Roman" w:hAnsi="Times New Roman" w:cs="Times New Roman"/>
          <w:sz w:val="28"/>
          <w:szCs w:val="28"/>
          <w:lang w:val="kk-KZ"/>
        </w:rPr>
      </w:pPr>
    </w:p>
    <w:p w14:paraId="18E3DAF1" w14:textId="77777777" w:rsidR="00E65F04" w:rsidRPr="00C12509" w:rsidRDefault="00E65F04" w:rsidP="003D685D">
      <w:pPr>
        <w:jc w:val="right"/>
        <w:rPr>
          <w:rFonts w:ascii="Times New Roman" w:hAnsi="Times New Roman" w:cs="Times New Roman"/>
          <w:sz w:val="28"/>
          <w:szCs w:val="28"/>
          <w:lang w:val="kk-KZ"/>
        </w:rPr>
      </w:pPr>
    </w:p>
    <w:p w14:paraId="7852FDEE" w14:textId="77777777" w:rsidR="00E65F04" w:rsidRPr="00C12509" w:rsidRDefault="00E65F04" w:rsidP="003D685D">
      <w:pPr>
        <w:jc w:val="right"/>
        <w:rPr>
          <w:rFonts w:ascii="Times New Roman" w:hAnsi="Times New Roman" w:cs="Times New Roman"/>
          <w:sz w:val="28"/>
          <w:szCs w:val="28"/>
          <w:lang w:val="kk-KZ"/>
        </w:rPr>
      </w:pPr>
    </w:p>
    <w:p w14:paraId="22E47E03" w14:textId="77777777" w:rsidR="00E65F04" w:rsidRPr="00C12509" w:rsidRDefault="00E65F04" w:rsidP="003D685D">
      <w:pPr>
        <w:jc w:val="right"/>
        <w:rPr>
          <w:rFonts w:ascii="Times New Roman" w:hAnsi="Times New Roman" w:cs="Times New Roman"/>
          <w:sz w:val="28"/>
          <w:szCs w:val="28"/>
          <w:lang w:val="kk-KZ"/>
        </w:rPr>
      </w:pPr>
    </w:p>
    <w:p w14:paraId="32C2F7F5" w14:textId="77777777" w:rsidR="00E65F04" w:rsidRPr="00C12509" w:rsidRDefault="00E65F04" w:rsidP="003D685D">
      <w:pPr>
        <w:jc w:val="right"/>
        <w:rPr>
          <w:rFonts w:ascii="Times New Roman" w:hAnsi="Times New Roman" w:cs="Times New Roman"/>
          <w:sz w:val="28"/>
          <w:szCs w:val="28"/>
          <w:lang w:val="kk-KZ"/>
        </w:rPr>
      </w:pPr>
    </w:p>
    <w:p w14:paraId="7CAF34B0" w14:textId="77777777" w:rsidR="00E65F04" w:rsidRPr="00C12509" w:rsidRDefault="00E65F04" w:rsidP="003D685D">
      <w:pPr>
        <w:jc w:val="right"/>
        <w:rPr>
          <w:rFonts w:ascii="Times New Roman" w:hAnsi="Times New Roman" w:cs="Times New Roman"/>
          <w:sz w:val="28"/>
          <w:szCs w:val="28"/>
          <w:lang w:val="kk-KZ"/>
        </w:rPr>
      </w:pPr>
    </w:p>
    <w:p w14:paraId="6885371A" w14:textId="77777777" w:rsidR="00E65F04" w:rsidRPr="00C12509" w:rsidRDefault="00E65F04" w:rsidP="003D685D">
      <w:pPr>
        <w:jc w:val="right"/>
        <w:rPr>
          <w:rFonts w:ascii="Times New Roman" w:hAnsi="Times New Roman" w:cs="Times New Roman"/>
          <w:sz w:val="28"/>
          <w:szCs w:val="28"/>
          <w:lang w:val="kk-KZ"/>
        </w:rPr>
      </w:pPr>
    </w:p>
    <w:p w14:paraId="599FC154" w14:textId="77777777" w:rsidR="00E65F04" w:rsidRPr="00C12509" w:rsidRDefault="00E65F04" w:rsidP="003D685D">
      <w:pPr>
        <w:jc w:val="right"/>
        <w:rPr>
          <w:rFonts w:ascii="Times New Roman" w:hAnsi="Times New Roman" w:cs="Times New Roman"/>
          <w:sz w:val="28"/>
          <w:szCs w:val="28"/>
          <w:lang w:val="kk-KZ"/>
        </w:rPr>
      </w:pPr>
    </w:p>
    <w:p w14:paraId="60C88808" w14:textId="77777777" w:rsidR="00E65F04" w:rsidRPr="00C12509" w:rsidRDefault="00E65F04" w:rsidP="003D685D">
      <w:pPr>
        <w:jc w:val="right"/>
        <w:rPr>
          <w:rFonts w:ascii="Times New Roman" w:hAnsi="Times New Roman" w:cs="Times New Roman"/>
          <w:sz w:val="28"/>
          <w:szCs w:val="28"/>
          <w:lang w:val="kk-KZ"/>
        </w:rPr>
      </w:pPr>
    </w:p>
    <w:p w14:paraId="081796EB" w14:textId="77777777" w:rsidR="00E65F04" w:rsidRPr="00C12509" w:rsidRDefault="00E65F04" w:rsidP="003D685D">
      <w:pPr>
        <w:jc w:val="right"/>
        <w:rPr>
          <w:rFonts w:ascii="Times New Roman" w:hAnsi="Times New Roman" w:cs="Times New Roman"/>
          <w:sz w:val="28"/>
          <w:szCs w:val="28"/>
          <w:lang w:val="kk-KZ"/>
        </w:rPr>
      </w:pPr>
    </w:p>
    <w:p w14:paraId="0C055A17" w14:textId="77777777" w:rsidR="00E65F04" w:rsidRPr="00C12509" w:rsidRDefault="00E65F04" w:rsidP="003D685D">
      <w:pPr>
        <w:jc w:val="right"/>
        <w:rPr>
          <w:rFonts w:ascii="Times New Roman" w:hAnsi="Times New Roman" w:cs="Times New Roman"/>
          <w:sz w:val="28"/>
          <w:szCs w:val="28"/>
          <w:lang w:val="kk-KZ"/>
        </w:rPr>
      </w:pPr>
    </w:p>
    <w:p w14:paraId="445DD7FB" w14:textId="77777777" w:rsidR="00E65F04" w:rsidRPr="00C12509" w:rsidRDefault="00E65F04" w:rsidP="003D685D">
      <w:pPr>
        <w:jc w:val="right"/>
        <w:rPr>
          <w:rFonts w:ascii="Times New Roman" w:hAnsi="Times New Roman" w:cs="Times New Roman"/>
          <w:sz w:val="28"/>
          <w:szCs w:val="28"/>
          <w:lang w:val="kk-KZ"/>
        </w:rPr>
      </w:pPr>
    </w:p>
    <w:p w14:paraId="44A36796" w14:textId="77777777" w:rsidR="004265ED" w:rsidRPr="00C12509" w:rsidRDefault="004265ED" w:rsidP="00E65F04">
      <w:pPr>
        <w:jc w:val="center"/>
        <w:rPr>
          <w:rFonts w:ascii="Times New Roman" w:hAnsi="Times New Roman" w:cs="Times New Roman"/>
          <w:b/>
          <w:sz w:val="28"/>
          <w:szCs w:val="28"/>
          <w:lang w:val="kk-KZ"/>
        </w:rPr>
      </w:pPr>
    </w:p>
    <w:p w14:paraId="1E78AE85" w14:textId="77777777" w:rsidR="00C61E07" w:rsidRPr="00C12509" w:rsidRDefault="00C61E07" w:rsidP="00E65F04">
      <w:pPr>
        <w:jc w:val="center"/>
        <w:rPr>
          <w:rFonts w:ascii="Times New Roman" w:hAnsi="Times New Roman" w:cs="Times New Roman"/>
          <w:b/>
          <w:sz w:val="28"/>
          <w:szCs w:val="28"/>
          <w:lang w:val="kk-KZ"/>
        </w:rPr>
      </w:pPr>
    </w:p>
    <w:p w14:paraId="16CBF22B" w14:textId="77777777" w:rsidR="00C61E07" w:rsidRPr="00C12509" w:rsidRDefault="00C61E07" w:rsidP="00E65F04">
      <w:pPr>
        <w:jc w:val="center"/>
        <w:rPr>
          <w:rFonts w:ascii="Times New Roman" w:hAnsi="Times New Roman" w:cs="Times New Roman"/>
          <w:b/>
          <w:sz w:val="28"/>
          <w:szCs w:val="28"/>
          <w:lang w:val="kk-KZ"/>
        </w:rPr>
      </w:pPr>
    </w:p>
    <w:p w14:paraId="29162AE6" w14:textId="77777777" w:rsidR="00C61E07" w:rsidRPr="00C12509" w:rsidRDefault="00C61E07" w:rsidP="00E65F04">
      <w:pPr>
        <w:jc w:val="center"/>
        <w:rPr>
          <w:rFonts w:ascii="Times New Roman" w:hAnsi="Times New Roman" w:cs="Times New Roman"/>
          <w:b/>
          <w:sz w:val="28"/>
          <w:szCs w:val="28"/>
          <w:lang w:val="kk-KZ"/>
        </w:rPr>
      </w:pPr>
    </w:p>
    <w:p w14:paraId="527873C6" w14:textId="77777777" w:rsidR="00C61E07" w:rsidRPr="00C12509" w:rsidRDefault="00C61E07" w:rsidP="00E65F04">
      <w:pPr>
        <w:jc w:val="center"/>
        <w:rPr>
          <w:rFonts w:ascii="Times New Roman" w:hAnsi="Times New Roman" w:cs="Times New Roman"/>
          <w:b/>
          <w:sz w:val="28"/>
          <w:szCs w:val="28"/>
          <w:lang w:val="kk-KZ"/>
        </w:rPr>
      </w:pPr>
    </w:p>
    <w:p w14:paraId="4D08BA85" w14:textId="77777777" w:rsidR="006E1424" w:rsidRPr="00C12509" w:rsidRDefault="006E1424" w:rsidP="00E65F04">
      <w:pPr>
        <w:jc w:val="center"/>
        <w:rPr>
          <w:rFonts w:ascii="Times New Roman" w:hAnsi="Times New Roman" w:cs="Times New Roman"/>
          <w:b/>
          <w:sz w:val="28"/>
          <w:szCs w:val="28"/>
          <w:lang w:val="kk-KZ"/>
        </w:rPr>
      </w:pPr>
    </w:p>
    <w:p w14:paraId="62E86DC9" w14:textId="77777777" w:rsidR="006E1424" w:rsidRPr="00C12509" w:rsidRDefault="006E1424" w:rsidP="00E65F04">
      <w:pPr>
        <w:jc w:val="center"/>
        <w:rPr>
          <w:rFonts w:ascii="Times New Roman" w:hAnsi="Times New Roman" w:cs="Times New Roman"/>
          <w:b/>
          <w:sz w:val="28"/>
          <w:szCs w:val="28"/>
          <w:lang w:val="kk-KZ"/>
        </w:rPr>
      </w:pPr>
    </w:p>
    <w:p w14:paraId="09C8A053" w14:textId="77777777" w:rsidR="006E1424" w:rsidRPr="00C12509" w:rsidRDefault="006E1424" w:rsidP="00E65F04">
      <w:pPr>
        <w:jc w:val="center"/>
        <w:rPr>
          <w:rFonts w:ascii="Times New Roman" w:hAnsi="Times New Roman" w:cs="Times New Roman"/>
          <w:b/>
          <w:sz w:val="28"/>
          <w:szCs w:val="28"/>
          <w:lang w:val="kk-KZ"/>
        </w:rPr>
      </w:pPr>
    </w:p>
    <w:p w14:paraId="70BB3DA2" w14:textId="77777777" w:rsidR="006E1424" w:rsidRPr="00C12509" w:rsidRDefault="006E1424" w:rsidP="00E65F04">
      <w:pPr>
        <w:jc w:val="center"/>
        <w:rPr>
          <w:rFonts w:ascii="Times New Roman" w:hAnsi="Times New Roman" w:cs="Times New Roman"/>
          <w:b/>
          <w:sz w:val="28"/>
          <w:szCs w:val="28"/>
          <w:lang w:val="kk-KZ"/>
        </w:rPr>
      </w:pPr>
    </w:p>
    <w:p w14:paraId="71FE51F0" w14:textId="77777777" w:rsidR="00C61E07" w:rsidRPr="00C12509" w:rsidRDefault="00C61E07" w:rsidP="00E65F04">
      <w:pPr>
        <w:jc w:val="center"/>
        <w:rPr>
          <w:rFonts w:ascii="Times New Roman" w:hAnsi="Times New Roman" w:cs="Times New Roman"/>
          <w:b/>
          <w:sz w:val="28"/>
          <w:szCs w:val="28"/>
          <w:lang w:val="kk-KZ"/>
        </w:rPr>
      </w:pPr>
    </w:p>
    <w:p w14:paraId="2E9DCF2C" w14:textId="77777777" w:rsidR="006E12B4" w:rsidRPr="00C12509" w:rsidRDefault="006E12B4" w:rsidP="00E65F04">
      <w:pPr>
        <w:jc w:val="center"/>
        <w:rPr>
          <w:rFonts w:ascii="Times New Roman" w:hAnsi="Times New Roman" w:cs="Times New Roman"/>
          <w:b/>
          <w:sz w:val="28"/>
          <w:szCs w:val="28"/>
          <w:lang w:val="kk-KZ"/>
        </w:rPr>
      </w:pPr>
    </w:p>
    <w:p w14:paraId="5E9D83A8" w14:textId="77777777" w:rsidR="00C12509" w:rsidRDefault="00C12509" w:rsidP="00E65F04">
      <w:pPr>
        <w:jc w:val="center"/>
        <w:rPr>
          <w:rFonts w:ascii="Times New Roman" w:hAnsi="Times New Roman" w:cs="Times New Roman"/>
          <w:b/>
          <w:sz w:val="28"/>
          <w:szCs w:val="28"/>
          <w:lang w:val="kk-KZ"/>
        </w:rPr>
      </w:pPr>
    </w:p>
    <w:p w14:paraId="05EAC9BD" w14:textId="5C2C5B07" w:rsidR="003D685D" w:rsidRPr="00C12509" w:rsidRDefault="0086268E" w:rsidP="00E65F04">
      <w:pPr>
        <w:jc w:val="center"/>
        <w:rPr>
          <w:rFonts w:ascii="Times New Roman" w:hAnsi="Times New Roman" w:cs="Times New Roman"/>
          <w:b/>
          <w:sz w:val="28"/>
          <w:szCs w:val="28"/>
          <w:lang w:val="kk-KZ"/>
        </w:rPr>
      </w:pPr>
      <w:r w:rsidRPr="00C12509">
        <w:rPr>
          <w:rFonts w:ascii="Times New Roman" w:hAnsi="Times New Roman" w:cs="Times New Roman"/>
          <w:b/>
          <w:sz w:val="28"/>
          <w:szCs w:val="28"/>
          <w:lang w:val="kk-KZ"/>
        </w:rPr>
        <w:lastRenderedPageBreak/>
        <w:t>А қосымшасы</w:t>
      </w:r>
    </w:p>
    <w:p w14:paraId="7683D556" w14:textId="77777777" w:rsidR="00E65F04" w:rsidRPr="00C12509" w:rsidRDefault="00E65F04" w:rsidP="00E65F04">
      <w:pPr>
        <w:jc w:val="center"/>
        <w:rPr>
          <w:rFonts w:ascii="Times New Roman" w:hAnsi="Times New Roman" w:cs="Times New Roman"/>
          <w:b/>
          <w:sz w:val="28"/>
          <w:szCs w:val="28"/>
          <w:lang w:val="kk-KZ"/>
        </w:rPr>
      </w:pPr>
    </w:p>
    <w:p w14:paraId="5767EDED" w14:textId="47A57218" w:rsidR="00E65F04" w:rsidRPr="00C12509" w:rsidRDefault="008224C4" w:rsidP="00E65F04">
      <w:pPr>
        <w:jc w:val="center"/>
        <w:rPr>
          <w:rFonts w:ascii="Times New Roman" w:hAnsi="Times New Roman" w:cs="Times New Roman"/>
          <w:b/>
          <w:sz w:val="28"/>
          <w:szCs w:val="28"/>
          <w:lang w:val="kk-KZ"/>
        </w:rPr>
      </w:pPr>
      <w:r w:rsidRPr="00C12509">
        <w:rPr>
          <w:rFonts w:ascii="Times New Roman" w:hAnsi="Times New Roman" w:cs="Times New Roman"/>
          <w:b/>
          <w:sz w:val="28"/>
          <w:szCs w:val="28"/>
          <w:lang w:val="kk-KZ"/>
        </w:rPr>
        <w:t xml:space="preserve">Бос лауазымдарға орналасуға конкурс туралы хабарландырудың үлгісі </w:t>
      </w:r>
    </w:p>
    <w:p w14:paraId="3116EE3E" w14:textId="77777777" w:rsidR="008224C4" w:rsidRPr="00C12509" w:rsidRDefault="008224C4" w:rsidP="00E65F04">
      <w:pPr>
        <w:jc w:val="center"/>
        <w:rPr>
          <w:rFonts w:ascii="Times New Roman" w:hAnsi="Times New Roman" w:cs="Times New Roman"/>
          <w:b/>
          <w:sz w:val="28"/>
          <w:szCs w:val="28"/>
          <w:lang w:val="kk-KZ"/>
        </w:rPr>
      </w:pPr>
    </w:p>
    <w:p w14:paraId="66CCF7E4" w14:textId="3DE86C2E" w:rsidR="004265ED" w:rsidRPr="00C12509" w:rsidRDefault="006E1424" w:rsidP="004265ED">
      <w:pPr>
        <w:jc w:val="right"/>
        <w:rPr>
          <w:rFonts w:ascii="Times New Roman" w:hAnsi="Times New Roman" w:cs="Times New Roman"/>
          <w:sz w:val="28"/>
          <w:szCs w:val="28"/>
          <w:lang w:val="kk-KZ"/>
        </w:rPr>
      </w:pPr>
      <w:r w:rsidRPr="00C12509">
        <w:rPr>
          <w:rFonts w:ascii="Times New Roman" w:hAnsi="Times New Roman" w:cs="Times New Roman"/>
          <w:sz w:val="28"/>
          <w:szCs w:val="28"/>
          <w:lang w:val="kk-KZ"/>
        </w:rPr>
        <w:t>Н</w:t>
      </w:r>
      <w:r w:rsidR="00EE4FAB" w:rsidRPr="00C12509">
        <w:rPr>
          <w:rFonts w:ascii="Times New Roman" w:hAnsi="Times New Roman" w:cs="Times New Roman"/>
          <w:sz w:val="28"/>
          <w:szCs w:val="28"/>
          <w:lang w:val="kk-KZ"/>
        </w:rPr>
        <w:t>.3-76</w:t>
      </w:r>
    </w:p>
    <w:p w14:paraId="1B4A0405" w14:textId="77777777" w:rsidR="003D685D" w:rsidRPr="00C12509" w:rsidRDefault="003D685D" w:rsidP="003D685D">
      <w:pPr>
        <w:jc w:val="right"/>
        <w:rPr>
          <w:rFonts w:ascii="Times New Roman" w:hAnsi="Times New Roman" w:cs="Times New Roman"/>
          <w:sz w:val="28"/>
          <w:szCs w:val="28"/>
          <w:lang w:val="kk-KZ"/>
        </w:rPr>
      </w:pPr>
    </w:p>
    <w:p w14:paraId="77DA6937" w14:textId="77777777" w:rsidR="0086268E" w:rsidRDefault="0086268E" w:rsidP="0086268E">
      <w:pPr>
        <w:ind w:firstLine="709"/>
        <w:jc w:val="both"/>
        <w:rPr>
          <w:rFonts w:ascii="Times New Roman" w:hAnsi="Times New Roman" w:cs="Times New Roman"/>
          <w:b/>
          <w:sz w:val="28"/>
          <w:szCs w:val="28"/>
          <w:lang w:val="kk-KZ"/>
        </w:rPr>
      </w:pPr>
      <w:r w:rsidRPr="00545488">
        <w:rPr>
          <w:rFonts w:ascii="Times New Roman" w:hAnsi="Times New Roman" w:cs="Times New Roman"/>
          <w:b/>
          <w:sz w:val="28"/>
          <w:szCs w:val="28"/>
          <w:lang w:val="kk-KZ"/>
        </w:rPr>
        <w:t>«А.Байтұрсынов атындағы Қостанай өңірлік университеті»  коммерциялық емес акционерлік қоғамының Директорлар кеңесі бос лауазымдарға орналасуға конкурс жариялайды: басқарманың стратегиялық даму және цифрландыру жөніндегі мүшесі; басқарманың Әлеуметтік-мәдени даму жөніндегі мүшесі; Басқарманың ғылыми-инновациялық және халықаралық даму жөніндегі мүшесі. "Қостанай өңірлік университеті" коммерциялық емес акционерлік қоғамының мекен-жайы Қостанай қаласы, А. Байтұрсынов көшесі, 47.</w:t>
      </w:r>
    </w:p>
    <w:p w14:paraId="1103668F" w14:textId="77777777" w:rsidR="0086268E" w:rsidRDefault="0086268E" w:rsidP="0086268E">
      <w:pPr>
        <w:ind w:firstLine="709"/>
        <w:jc w:val="both"/>
        <w:rPr>
          <w:rFonts w:ascii="Times New Roman" w:hAnsi="Times New Roman" w:cs="Times New Roman"/>
          <w:b/>
          <w:sz w:val="28"/>
          <w:szCs w:val="28"/>
          <w:lang w:val="kk-KZ"/>
        </w:rPr>
      </w:pPr>
    </w:p>
    <w:p w14:paraId="4A822DED" w14:textId="77777777" w:rsidR="0086268E" w:rsidRPr="00506254" w:rsidRDefault="0086268E" w:rsidP="00C12509">
      <w:pPr>
        <w:ind w:firstLine="709"/>
        <w:jc w:val="both"/>
        <w:rPr>
          <w:rFonts w:ascii="Times New Roman" w:hAnsi="Times New Roman" w:cs="Times New Roman"/>
          <w:sz w:val="28"/>
          <w:szCs w:val="28"/>
          <w:lang w:val="kk-KZ"/>
        </w:rPr>
      </w:pPr>
      <w:r w:rsidRPr="00506254">
        <w:rPr>
          <w:rFonts w:ascii="Times New Roman" w:hAnsi="Times New Roman" w:cs="Times New Roman"/>
          <w:sz w:val="28"/>
          <w:szCs w:val="28"/>
          <w:lang w:val="kk-KZ"/>
        </w:rPr>
        <w:t>Қызметтің негізгі мәні</w:t>
      </w:r>
      <w:r>
        <w:rPr>
          <w:rFonts w:ascii="Times New Roman" w:hAnsi="Times New Roman" w:cs="Times New Roman"/>
          <w:sz w:val="28"/>
          <w:szCs w:val="28"/>
          <w:lang w:val="kk-KZ"/>
        </w:rPr>
        <w:t xml:space="preserve"> - </w:t>
      </w:r>
      <w:r w:rsidRPr="00506254">
        <w:rPr>
          <w:rFonts w:ascii="Times New Roman" w:hAnsi="Times New Roman" w:cs="Times New Roman"/>
          <w:sz w:val="28"/>
          <w:szCs w:val="28"/>
          <w:lang w:val="kk-KZ"/>
        </w:rPr>
        <w:t xml:space="preserve"> жоғары, жоғары оқу орнынан кейінгі, техникалық және кәсіптік, орта білімнен кейінгі және қосымша білім беру саласында білім беру қызметтерін ұсыну.</w:t>
      </w:r>
    </w:p>
    <w:p w14:paraId="7F28BCDA" w14:textId="77777777" w:rsidR="0086268E" w:rsidRDefault="0086268E" w:rsidP="00C12509">
      <w:pPr>
        <w:ind w:firstLine="709"/>
        <w:jc w:val="both"/>
        <w:rPr>
          <w:rFonts w:ascii="Times New Roman" w:hAnsi="Times New Roman" w:cs="Times New Roman"/>
          <w:sz w:val="28"/>
          <w:szCs w:val="28"/>
          <w:lang w:val="kk-KZ"/>
        </w:rPr>
      </w:pPr>
      <w:r w:rsidRPr="00506254">
        <w:rPr>
          <w:rFonts w:ascii="Times New Roman" w:hAnsi="Times New Roman" w:cs="Times New Roman"/>
          <w:sz w:val="28"/>
          <w:szCs w:val="28"/>
          <w:lang w:val="kk-KZ"/>
        </w:rPr>
        <w:t xml:space="preserve">Қызметтің мақсаты </w:t>
      </w:r>
      <w:r>
        <w:rPr>
          <w:rFonts w:ascii="Times New Roman" w:hAnsi="Times New Roman" w:cs="Times New Roman"/>
          <w:sz w:val="28"/>
          <w:szCs w:val="28"/>
          <w:lang w:val="kk-KZ"/>
        </w:rPr>
        <w:t xml:space="preserve"> - </w:t>
      </w:r>
      <w:r w:rsidRPr="00506254">
        <w:rPr>
          <w:rFonts w:ascii="Times New Roman" w:hAnsi="Times New Roman" w:cs="Times New Roman"/>
          <w:sz w:val="28"/>
          <w:szCs w:val="28"/>
          <w:lang w:val="kk-KZ"/>
        </w:rPr>
        <w:t xml:space="preserve">ұлттық және жалпыадамзаттық құндылықтар, ғылым мен практика жетістіктері негізінде жеке тұлғаны қалыптастыруға, дамытуға және кәсіби қалыптастыруға бағытталған сапалы білім алу, білім беру және оқыту үшін, сондай-ақ ғылыми әлеуетті дамыту және әзірлемелерді коммерцияландыру үшін қажетті жағдайлар </w:t>
      </w:r>
      <w:r>
        <w:rPr>
          <w:rFonts w:ascii="Times New Roman" w:hAnsi="Times New Roman" w:cs="Times New Roman"/>
          <w:sz w:val="28"/>
          <w:szCs w:val="28"/>
          <w:lang w:val="kk-KZ"/>
        </w:rPr>
        <w:t>жасау.</w:t>
      </w:r>
    </w:p>
    <w:p w14:paraId="58E1FCA4" w14:textId="77777777" w:rsidR="0086268E" w:rsidRPr="00506254" w:rsidRDefault="0086268E" w:rsidP="00C12509">
      <w:pPr>
        <w:ind w:firstLine="709"/>
        <w:jc w:val="both"/>
        <w:rPr>
          <w:rFonts w:ascii="Times New Roman" w:hAnsi="Times New Roman" w:cs="Times New Roman"/>
          <w:sz w:val="28"/>
          <w:szCs w:val="28"/>
          <w:lang w:val="kk-KZ"/>
        </w:rPr>
      </w:pPr>
      <w:r w:rsidRPr="00506254">
        <w:rPr>
          <w:rFonts w:ascii="Times New Roman" w:hAnsi="Times New Roman" w:cs="Times New Roman"/>
          <w:sz w:val="28"/>
          <w:szCs w:val="28"/>
          <w:lang w:val="kk-KZ"/>
        </w:rPr>
        <w:t xml:space="preserve">Конкурсқа қатысушыларға қойылатын талаптар: </w:t>
      </w:r>
      <w:r>
        <w:rPr>
          <w:rFonts w:ascii="Times New Roman" w:hAnsi="Times New Roman" w:cs="Times New Roman"/>
          <w:sz w:val="28"/>
          <w:szCs w:val="28"/>
          <w:lang w:val="kk-KZ"/>
        </w:rPr>
        <w:t>ж</w:t>
      </w:r>
      <w:r w:rsidRPr="00506254">
        <w:rPr>
          <w:rFonts w:ascii="Times New Roman" w:hAnsi="Times New Roman" w:cs="Times New Roman"/>
          <w:sz w:val="28"/>
          <w:szCs w:val="28"/>
          <w:lang w:val="kk-KZ"/>
        </w:rPr>
        <w:t>оғары және жоғары оқу орнынан кейінгі білім, білім беру ұйымдарында және (немесе) тиісті салалардағы уәкілетті органдарда басшылық лауазымдарда жұмыс өтілі кемінде 5 жыл.</w:t>
      </w:r>
    </w:p>
    <w:p w14:paraId="70A60CBF" w14:textId="77777777" w:rsidR="0086268E" w:rsidRPr="00506254" w:rsidRDefault="0086268E" w:rsidP="00C12509">
      <w:pPr>
        <w:ind w:firstLine="709"/>
        <w:jc w:val="both"/>
        <w:rPr>
          <w:rFonts w:ascii="Times New Roman" w:hAnsi="Times New Roman" w:cs="Times New Roman"/>
          <w:sz w:val="28"/>
          <w:szCs w:val="28"/>
          <w:lang w:val="kk-KZ"/>
        </w:rPr>
      </w:pPr>
      <w:r w:rsidRPr="00506254">
        <w:rPr>
          <w:rFonts w:ascii="Times New Roman" w:hAnsi="Times New Roman" w:cs="Times New Roman"/>
          <w:sz w:val="28"/>
          <w:szCs w:val="28"/>
          <w:lang w:val="kk-KZ"/>
        </w:rPr>
        <w:t>Конкурсқа қатысуға төмендегі тұлғалар жіберілмейді:</w:t>
      </w:r>
    </w:p>
    <w:p w14:paraId="2D43EE2E" w14:textId="77777777" w:rsidR="0086268E" w:rsidRPr="00506254" w:rsidRDefault="0086268E" w:rsidP="00C12509">
      <w:pPr>
        <w:ind w:firstLine="709"/>
        <w:jc w:val="both"/>
        <w:rPr>
          <w:rFonts w:ascii="Times New Roman" w:hAnsi="Times New Roman" w:cs="Times New Roman"/>
          <w:sz w:val="28"/>
          <w:szCs w:val="28"/>
          <w:lang w:val="kk-KZ"/>
        </w:rPr>
      </w:pPr>
      <w:r w:rsidRPr="00506254">
        <w:rPr>
          <w:rFonts w:ascii="Times New Roman" w:hAnsi="Times New Roman" w:cs="Times New Roman"/>
          <w:sz w:val="28"/>
          <w:szCs w:val="28"/>
          <w:lang w:val="kk-KZ"/>
        </w:rPr>
        <w:t>1)</w:t>
      </w:r>
      <w:r w:rsidRPr="00506254">
        <w:rPr>
          <w:rFonts w:ascii="Times New Roman" w:hAnsi="Times New Roman" w:cs="Times New Roman"/>
          <w:sz w:val="28"/>
          <w:szCs w:val="28"/>
          <w:lang w:val="kk-KZ"/>
        </w:rPr>
        <w:tab/>
        <w:t>жиырма бес жастан кіші;</w:t>
      </w:r>
    </w:p>
    <w:p w14:paraId="221518AE" w14:textId="77777777" w:rsidR="0086268E" w:rsidRPr="00506254" w:rsidRDefault="0086268E" w:rsidP="00C12509">
      <w:pPr>
        <w:ind w:firstLine="709"/>
        <w:jc w:val="both"/>
        <w:rPr>
          <w:rFonts w:ascii="Times New Roman" w:hAnsi="Times New Roman" w:cs="Times New Roman"/>
          <w:sz w:val="28"/>
          <w:szCs w:val="28"/>
          <w:lang w:val="kk-KZ"/>
        </w:rPr>
      </w:pPr>
      <w:r w:rsidRPr="00506254">
        <w:rPr>
          <w:rFonts w:ascii="Times New Roman" w:hAnsi="Times New Roman" w:cs="Times New Roman"/>
          <w:sz w:val="28"/>
          <w:szCs w:val="28"/>
          <w:lang w:val="kk-KZ"/>
        </w:rPr>
        <w:t>2)</w:t>
      </w:r>
      <w:r w:rsidRPr="00506254">
        <w:rPr>
          <w:rFonts w:ascii="Times New Roman" w:hAnsi="Times New Roman" w:cs="Times New Roman"/>
          <w:sz w:val="28"/>
          <w:szCs w:val="28"/>
          <w:lang w:val="kk-KZ"/>
        </w:rPr>
        <w:tab/>
        <w:t>бұрын сыбайлас жемқорлық құқық бұзушылық жасаған;</w:t>
      </w:r>
    </w:p>
    <w:p w14:paraId="1E608702" w14:textId="77777777" w:rsidR="0086268E" w:rsidRPr="00506254" w:rsidRDefault="0086268E" w:rsidP="00C12509">
      <w:pPr>
        <w:ind w:firstLine="709"/>
        <w:jc w:val="both"/>
        <w:rPr>
          <w:rFonts w:ascii="Times New Roman" w:hAnsi="Times New Roman" w:cs="Times New Roman"/>
          <w:sz w:val="28"/>
          <w:szCs w:val="28"/>
          <w:lang w:val="kk-KZ"/>
        </w:rPr>
      </w:pPr>
      <w:r w:rsidRPr="00506254">
        <w:rPr>
          <w:rFonts w:ascii="Times New Roman" w:hAnsi="Times New Roman" w:cs="Times New Roman"/>
          <w:sz w:val="28"/>
          <w:szCs w:val="28"/>
          <w:lang w:val="kk-KZ"/>
        </w:rPr>
        <w:t>3)</w:t>
      </w:r>
      <w:r w:rsidRPr="00506254">
        <w:rPr>
          <w:rFonts w:ascii="Times New Roman" w:hAnsi="Times New Roman" w:cs="Times New Roman"/>
          <w:sz w:val="28"/>
          <w:szCs w:val="28"/>
          <w:lang w:val="kk-KZ"/>
        </w:rPr>
        <w:tab/>
        <w:t>өтелмеген немесе алынбаған соттылығы бар;</w:t>
      </w:r>
    </w:p>
    <w:p w14:paraId="78280940" w14:textId="77777777" w:rsidR="0086268E" w:rsidRPr="00506254" w:rsidRDefault="0086268E" w:rsidP="00C12509">
      <w:pPr>
        <w:ind w:firstLine="709"/>
        <w:jc w:val="both"/>
        <w:rPr>
          <w:rFonts w:ascii="Times New Roman" w:hAnsi="Times New Roman" w:cs="Times New Roman"/>
          <w:sz w:val="28"/>
          <w:szCs w:val="28"/>
          <w:lang w:val="kk-KZ"/>
        </w:rPr>
      </w:pPr>
      <w:r w:rsidRPr="00506254">
        <w:rPr>
          <w:rFonts w:ascii="Times New Roman" w:hAnsi="Times New Roman" w:cs="Times New Roman"/>
          <w:sz w:val="28"/>
          <w:szCs w:val="28"/>
          <w:lang w:val="kk-KZ"/>
        </w:rPr>
        <w:t>4)</w:t>
      </w:r>
      <w:r w:rsidRPr="00506254">
        <w:rPr>
          <w:rFonts w:ascii="Times New Roman" w:hAnsi="Times New Roman" w:cs="Times New Roman"/>
          <w:sz w:val="28"/>
          <w:szCs w:val="28"/>
          <w:lang w:val="kk-KZ"/>
        </w:rPr>
        <w:tab/>
        <w:t>медициналық арнайы мекемелерде есепте тұрғандар;</w:t>
      </w:r>
    </w:p>
    <w:p w14:paraId="32F7DEED" w14:textId="77777777" w:rsidR="0086268E" w:rsidRPr="00506254" w:rsidRDefault="0086268E" w:rsidP="00C12509">
      <w:pPr>
        <w:ind w:firstLine="709"/>
        <w:jc w:val="both"/>
        <w:rPr>
          <w:rFonts w:ascii="Times New Roman" w:hAnsi="Times New Roman" w:cs="Times New Roman"/>
          <w:sz w:val="28"/>
          <w:szCs w:val="28"/>
          <w:lang w:val="kk-KZ"/>
        </w:rPr>
      </w:pPr>
      <w:r w:rsidRPr="00506254">
        <w:rPr>
          <w:rFonts w:ascii="Times New Roman" w:hAnsi="Times New Roman" w:cs="Times New Roman"/>
          <w:sz w:val="28"/>
          <w:szCs w:val="28"/>
          <w:lang w:val="kk-KZ"/>
        </w:rPr>
        <w:t>5)</w:t>
      </w:r>
      <w:r w:rsidRPr="00506254">
        <w:rPr>
          <w:rFonts w:ascii="Times New Roman" w:hAnsi="Times New Roman" w:cs="Times New Roman"/>
          <w:sz w:val="28"/>
          <w:szCs w:val="28"/>
          <w:lang w:val="kk-KZ"/>
        </w:rPr>
        <w:tab/>
        <w:t>Қазақстан Республикасының заңнамасында көзделген өзге де жағдайлар.</w:t>
      </w:r>
    </w:p>
    <w:p w14:paraId="6A2FFB8B" w14:textId="77777777" w:rsidR="0086268E" w:rsidRPr="00545488" w:rsidRDefault="0086268E" w:rsidP="0086268E">
      <w:pPr>
        <w:ind w:firstLine="709"/>
        <w:rPr>
          <w:rFonts w:ascii="Times New Roman" w:hAnsi="Times New Roman" w:cs="Times New Roman"/>
          <w:b/>
          <w:sz w:val="28"/>
          <w:szCs w:val="28"/>
          <w:lang w:val="kk-KZ"/>
        </w:rPr>
      </w:pPr>
      <w:r w:rsidRPr="00545488">
        <w:rPr>
          <w:rFonts w:ascii="Times New Roman" w:hAnsi="Times New Roman" w:cs="Times New Roman"/>
          <w:b/>
          <w:sz w:val="28"/>
          <w:szCs w:val="28"/>
          <w:lang w:val="kk-KZ"/>
        </w:rPr>
        <w:t>Конкурсқа қатысуға үміткер тұлға мынадай құжаттарды ұсынады:</w:t>
      </w:r>
    </w:p>
    <w:p w14:paraId="4DD1EE58" w14:textId="77777777" w:rsidR="0086268E" w:rsidRPr="00545488" w:rsidRDefault="0086268E" w:rsidP="00C12509">
      <w:pPr>
        <w:ind w:firstLine="709"/>
        <w:jc w:val="both"/>
        <w:rPr>
          <w:rFonts w:ascii="Times New Roman" w:hAnsi="Times New Roman" w:cs="Times New Roman"/>
          <w:sz w:val="28"/>
          <w:szCs w:val="28"/>
          <w:lang w:val="kk-KZ"/>
        </w:rPr>
      </w:pPr>
      <w:r w:rsidRPr="00545488">
        <w:rPr>
          <w:rFonts w:ascii="Times New Roman" w:hAnsi="Times New Roman" w:cs="Times New Roman"/>
          <w:sz w:val="28"/>
          <w:szCs w:val="28"/>
          <w:lang w:val="kk-KZ"/>
        </w:rPr>
        <w:t>1)</w:t>
      </w:r>
      <w:r w:rsidRPr="00545488">
        <w:rPr>
          <w:rFonts w:ascii="Times New Roman" w:hAnsi="Times New Roman" w:cs="Times New Roman"/>
          <w:sz w:val="28"/>
          <w:szCs w:val="28"/>
          <w:lang w:val="kk-KZ"/>
        </w:rPr>
        <w:tab/>
        <w:t>белгіленген нысандағы өтініш;</w:t>
      </w:r>
    </w:p>
    <w:p w14:paraId="09B18090" w14:textId="77777777" w:rsidR="0086268E" w:rsidRPr="00545488" w:rsidRDefault="0086268E" w:rsidP="00C12509">
      <w:pPr>
        <w:ind w:firstLine="709"/>
        <w:jc w:val="both"/>
        <w:rPr>
          <w:rFonts w:ascii="Times New Roman" w:hAnsi="Times New Roman" w:cs="Times New Roman"/>
          <w:sz w:val="28"/>
          <w:szCs w:val="28"/>
          <w:lang w:val="kk-KZ"/>
        </w:rPr>
      </w:pPr>
      <w:r w:rsidRPr="00545488">
        <w:rPr>
          <w:rFonts w:ascii="Times New Roman" w:hAnsi="Times New Roman" w:cs="Times New Roman"/>
          <w:sz w:val="28"/>
          <w:szCs w:val="28"/>
          <w:lang w:val="kk-KZ"/>
        </w:rPr>
        <w:t>2)</w:t>
      </w:r>
      <w:r w:rsidRPr="00545488">
        <w:rPr>
          <w:rFonts w:ascii="Times New Roman" w:hAnsi="Times New Roman" w:cs="Times New Roman"/>
          <w:sz w:val="28"/>
          <w:szCs w:val="28"/>
          <w:lang w:val="kk-KZ"/>
        </w:rPr>
        <w:tab/>
        <w:t>конкурсқа қатысушының жеке басын  куәландыратын құжаттың көшірмесі;</w:t>
      </w:r>
    </w:p>
    <w:p w14:paraId="799DB893" w14:textId="77777777" w:rsidR="0086268E" w:rsidRPr="00545488" w:rsidRDefault="0086268E" w:rsidP="00C12509">
      <w:pPr>
        <w:ind w:firstLine="709"/>
        <w:jc w:val="both"/>
        <w:rPr>
          <w:rFonts w:ascii="Times New Roman" w:hAnsi="Times New Roman" w:cs="Times New Roman"/>
          <w:sz w:val="28"/>
          <w:szCs w:val="28"/>
          <w:lang w:val="kk-KZ"/>
        </w:rPr>
      </w:pPr>
      <w:r w:rsidRPr="00545488">
        <w:rPr>
          <w:rFonts w:ascii="Times New Roman" w:hAnsi="Times New Roman" w:cs="Times New Roman"/>
          <w:sz w:val="28"/>
          <w:szCs w:val="28"/>
          <w:lang w:val="kk-KZ"/>
        </w:rPr>
        <w:t>3)</w:t>
      </w:r>
      <w:r w:rsidRPr="00545488">
        <w:rPr>
          <w:rFonts w:ascii="Times New Roman" w:hAnsi="Times New Roman" w:cs="Times New Roman"/>
          <w:sz w:val="28"/>
          <w:szCs w:val="28"/>
          <w:lang w:val="kk-KZ"/>
        </w:rPr>
        <w:tab/>
        <w:t>3х4 үлгідегі түрлі-түсті фотосурет</w:t>
      </w:r>
      <w:r>
        <w:rPr>
          <w:rFonts w:ascii="Times New Roman" w:hAnsi="Times New Roman" w:cs="Times New Roman"/>
          <w:sz w:val="28"/>
          <w:szCs w:val="28"/>
          <w:lang w:val="kk-KZ"/>
        </w:rPr>
        <w:t>і</w:t>
      </w:r>
      <w:r w:rsidRPr="00545488">
        <w:rPr>
          <w:rFonts w:ascii="Times New Roman" w:hAnsi="Times New Roman" w:cs="Times New Roman"/>
          <w:sz w:val="28"/>
          <w:szCs w:val="28"/>
          <w:lang w:val="kk-KZ"/>
        </w:rPr>
        <w:t xml:space="preserve"> бар конкурсқа қатысушының қызметтік тізімі;</w:t>
      </w:r>
    </w:p>
    <w:p w14:paraId="32BEDC4F" w14:textId="77777777" w:rsidR="0086268E" w:rsidRPr="00545488" w:rsidRDefault="0086268E" w:rsidP="00C12509">
      <w:pPr>
        <w:ind w:firstLine="709"/>
        <w:jc w:val="both"/>
        <w:rPr>
          <w:rFonts w:ascii="Times New Roman" w:hAnsi="Times New Roman" w:cs="Times New Roman"/>
          <w:sz w:val="28"/>
          <w:szCs w:val="28"/>
          <w:lang w:val="kk-KZ"/>
        </w:rPr>
      </w:pPr>
      <w:r w:rsidRPr="00545488">
        <w:rPr>
          <w:rFonts w:ascii="Times New Roman" w:hAnsi="Times New Roman" w:cs="Times New Roman"/>
          <w:sz w:val="28"/>
          <w:szCs w:val="28"/>
          <w:lang w:val="kk-KZ"/>
        </w:rPr>
        <w:t>4)</w:t>
      </w:r>
      <w:r w:rsidRPr="00545488">
        <w:rPr>
          <w:rFonts w:ascii="Times New Roman" w:hAnsi="Times New Roman" w:cs="Times New Roman"/>
          <w:sz w:val="28"/>
          <w:szCs w:val="28"/>
          <w:lang w:val="kk-KZ"/>
        </w:rPr>
        <w:tab/>
        <w:t>білім туралы құжаттардың және оларға қосымшалардың салыстырып тексеру үшін түпнұсқаларын ұсына отырып, көшірмелері;</w:t>
      </w:r>
    </w:p>
    <w:p w14:paraId="5F1694BE" w14:textId="77777777" w:rsidR="0086268E" w:rsidRPr="00545488" w:rsidRDefault="0086268E" w:rsidP="00C12509">
      <w:pPr>
        <w:ind w:firstLine="709"/>
        <w:jc w:val="both"/>
        <w:rPr>
          <w:rFonts w:ascii="Times New Roman" w:hAnsi="Times New Roman" w:cs="Times New Roman"/>
          <w:sz w:val="28"/>
          <w:szCs w:val="28"/>
          <w:lang w:val="kk-KZ"/>
        </w:rPr>
      </w:pPr>
      <w:r w:rsidRPr="00545488">
        <w:rPr>
          <w:rFonts w:ascii="Times New Roman" w:hAnsi="Times New Roman" w:cs="Times New Roman"/>
          <w:sz w:val="28"/>
          <w:szCs w:val="28"/>
          <w:lang w:val="kk-KZ"/>
        </w:rPr>
        <w:t>5)</w:t>
      </w:r>
      <w:r w:rsidRPr="00545488">
        <w:rPr>
          <w:rFonts w:ascii="Times New Roman" w:hAnsi="Times New Roman" w:cs="Times New Roman"/>
          <w:sz w:val="28"/>
          <w:szCs w:val="28"/>
          <w:lang w:val="kk-KZ"/>
        </w:rPr>
        <w:tab/>
        <w:t>жұмыс орны (қазіргі немесе соңғы) бойынша кадр қызметімен куәландырылған еңбек қызметін растайтын құжаттың көшірмесі;</w:t>
      </w:r>
    </w:p>
    <w:p w14:paraId="00553942" w14:textId="77777777" w:rsidR="0086268E" w:rsidRPr="00545488" w:rsidRDefault="0086268E" w:rsidP="00C12509">
      <w:pPr>
        <w:ind w:firstLine="709"/>
        <w:jc w:val="both"/>
        <w:rPr>
          <w:rFonts w:ascii="Times New Roman" w:hAnsi="Times New Roman" w:cs="Times New Roman"/>
          <w:sz w:val="28"/>
          <w:szCs w:val="28"/>
          <w:lang w:val="kk-KZ"/>
        </w:rPr>
      </w:pPr>
      <w:r w:rsidRPr="00545488">
        <w:rPr>
          <w:rFonts w:ascii="Times New Roman" w:hAnsi="Times New Roman" w:cs="Times New Roman"/>
          <w:sz w:val="28"/>
          <w:szCs w:val="28"/>
          <w:lang w:val="kk-KZ"/>
        </w:rPr>
        <w:lastRenderedPageBreak/>
        <w:t>6)</w:t>
      </w:r>
      <w:r w:rsidRPr="00545488">
        <w:rPr>
          <w:rFonts w:ascii="Times New Roman" w:hAnsi="Times New Roman" w:cs="Times New Roman"/>
          <w:sz w:val="28"/>
          <w:szCs w:val="28"/>
          <w:lang w:val="kk-KZ"/>
        </w:rPr>
        <w:tab/>
        <w:t>№0</w:t>
      </w:r>
      <w:r>
        <w:rPr>
          <w:rFonts w:ascii="Times New Roman" w:hAnsi="Times New Roman" w:cs="Times New Roman"/>
          <w:sz w:val="28"/>
          <w:szCs w:val="28"/>
          <w:lang w:val="kk-KZ"/>
        </w:rPr>
        <w:t>75/е</w:t>
      </w:r>
      <w:r w:rsidRPr="00545488">
        <w:rPr>
          <w:rFonts w:ascii="Times New Roman" w:hAnsi="Times New Roman" w:cs="Times New Roman"/>
          <w:sz w:val="28"/>
          <w:szCs w:val="28"/>
          <w:lang w:val="kk-KZ"/>
        </w:rPr>
        <w:t xml:space="preserve"> нысан бойынша денсаулық жағдайы туралы медициналық анықтама (дәрігерлік кәсіби-консультациялық қорытынды);</w:t>
      </w:r>
    </w:p>
    <w:p w14:paraId="60825298" w14:textId="77777777" w:rsidR="0086268E" w:rsidRPr="008614FE" w:rsidRDefault="0086268E" w:rsidP="00C12509">
      <w:pPr>
        <w:ind w:firstLine="709"/>
        <w:jc w:val="both"/>
        <w:rPr>
          <w:rFonts w:ascii="Times New Roman" w:hAnsi="Times New Roman" w:cs="Times New Roman"/>
          <w:sz w:val="28"/>
          <w:szCs w:val="28"/>
          <w:lang w:val="kk-KZ"/>
        </w:rPr>
      </w:pPr>
      <w:r w:rsidRPr="00545488">
        <w:rPr>
          <w:rFonts w:ascii="Times New Roman" w:hAnsi="Times New Roman" w:cs="Times New Roman"/>
          <w:sz w:val="28"/>
          <w:szCs w:val="28"/>
          <w:lang w:val="kk-KZ"/>
        </w:rPr>
        <w:t>7)</w:t>
      </w:r>
      <w:r w:rsidRPr="00545488">
        <w:rPr>
          <w:rFonts w:ascii="Times New Roman" w:hAnsi="Times New Roman" w:cs="Times New Roman"/>
          <w:sz w:val="28"/>
          <w:szCs w:val="28"/>
          <w:lang w:val="kk-KZ"/>
        </w:rPr>
        <w:tab/>
      </w:r>
      <w:r w:rsidRPr="008614FE">
        <w:rPr>
          <w:rFonts w:ascii="Times New Roman" w:hAnsi="Times New Roman" w:cs="Times New Roman"/>
          <w:sz w:val="28"/>
          <w:szCs w:val="28"/>
          <w:lang w:val="kk-KZ"/>
        </w:rPr>
        <w:t>мемлекеттік көрсетілетін қызметтер туралы заңнамаға сәйкес психоневрологиялық ұйымнан берілгеніне құжаттар ұсынылған күнге дейін бір жыл толмаған анықтама;</w:t>
      </w:r>
    </w:p>
    <w:p w14:paraId="02A78537" w14:textId="77777777" w:rsidR="0086268E" w:rsidRPr="008614FE" w:rsidRDefault="0086268E" w:rsidP="00C12509">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Pr="008614FE">
        <w:rPr>
          <w:rFonts w:ascii="Times New Roman" w:hAnsi="Times New Roman" w:cs="Times New Roman"/>
          <w:sz w:val="28"/>
          <w:szCs w:val="28"/>
          <w:lang w:val="kk-KZ"/>
        </w:rPr>
        <w:t>)</w:t>
      </w:r>
      <w:r w:rsidRPr="008614FE">
        <w:rPr>
          <w:rFonts w:ascii="Times New Roman" w:hAnsi="Times New Roman" w:cs="Times New Roman"/>
          <w:sz w:val="28"/>
          <w:szCs w:val="28"/>
          <w:lang w:val="kk-KZ"/>
        </w:rPr>
        <w:tab/>
        <w:t>мемлекеттік көрсетілетін қызметтер туралы заңнамаға сәйкес наркологиялық ұйымнан берілгеніне құжаттар ұсынылған күнге дейін бір жыл толмаған анықтама;</w:t>
      </w:r>
    </w:p>
    <w:p w14:paraId="6FAE315F" w14:textId="77777777" w:rsidR="0086268E" w:rsidRPr="00545488" w:rsidRDefault="0086268E" w:rsidP="00C12509">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8614FE">
        <w:rPr>
          <w:rFonts w:ascii="Times New Roman" w:hAnsi="Times New Roman" w:cs="Times New Roman"/>
          <w:sz w:val="28"/>
          <w:szCs w:val="28"/>
          <w:lang w:val="kk-KZ"/>
        </w:rPr>
        <w:t>)</w:t>
      </w:r>
      <w:r w:rsidRPr="008614FE">
        <w:rPr>
          <w:rFonts w:ascii="Times New Roman" w:hAnsi="Times New Roman" w:cs="Times New Roman"/>
          <w:sz w:val="28"/>
          <w:szCs w:val="28"/>
          <w:lang w:val="kk-KZ"/>
        </w:rPr>
        <w:tab/>
        <w:t>қылмыстық заңнамаға сәйкес лауазымға орналасуға тыйым салудың жоқ екенін растайтын құжат.</w:t>
      </w:r>
      <w:r w:rsidRPr="00545488">
        <w:rPr>
          <w:rFonts w:ascii="Times New Roman" w:hAnsi="Times New Roman" w:cs="Times New Roman"/>
          <w:sz w:val="28"/>
          <w:szCs w:val="28"/>
          <w:lang w:val="kk-KZ"/>
        </w:rPr>
        <w:t>мемлекеттік көрсетілетін қызметтер туралы заңнамаға сәйкес құжаттарды ұсыну күніне дейін бір жылдан аспайтын уақыт бұрын берілген психоневрологиялық ұйымнан анықтама;</w:t>
      </w:r>
    </w:p>
    <w:p w14:paraId="08A8F1AB" w14:textId="77777777" w:rsidR="0086268E" w:rsidRPr="00545488" w:rsidRDefault="0086268E" w:rsidP="00C12509">
      <w:pPr>
        <w:ind w:firstLine="709"/>
        <w:jc w:val="both"/>
        <w:rPr>
          <w:rFonts w:ascii="Times New Roman" w:hAnsi="Times New Roman" w:cs="Times New Roman"/>
          <w:sz w:val="28"/>
          <w:szCs w:val="28"/>
          <w:lang w:val="kk-KZ"/>
        </w:rPr>
      </w:pPr>
      <w:r w:rsidRPr="00545488">
        <w:rPr>
          <w:rFonts w:ascii="Times New Roman" w:hAnsi="Times New Roman" w:cs="Times New Roman"/>
          <w:sz w:val="28"/>
          <w:szCs w:val="28"/>
          <w:lang w:val="kk-KZ"/>
        </w:rPr>
        <w:t>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конкурсқа қатысушылар 6, 7 және 8-тармақшаларда көрсетілген құжаттарды ұсынбайды.</w:t>
      </w:r>
    </w:p>
    <w:p w14:paraId="544BE3BE" w14:textId="77777777" w:rsidR="0086268E" w:rsidRPr="00545488" w:rsidRDefault="0086268E" w:rsidP="0086268E">
      <w:pPr>
        <w:ind w:firstLine="709"/>
        <w:jc w:val="both"/>
        <w:rPr>
          <w:rFonts w:ascii="Times New Roman" w:hAnsi="Times New Roman" w:cs="Times New Roman"/>
          <w:b/>
          <w:sz w:val="28"/>
          <w:szCs w:val="28"/>
          <w:lang w:val="kk-KZ"/>
        </w:rPr>
      </w:pPr>
      <w:r w:rsidRPr="00545488">
        <w:rPr>
          <w:rFonts w:ascii="Times New Roman" w:hAnsi="Times New Roman" w:cs="Times New Roman"/>
          <w:b/>
          <w:sz w:val="28"/>
          <w:szCs w:val="28"/>
          <w:lang w:val="kk-KZ"/>
        </w:rPr>
        <w:t>Конкурсқа қатысу үшін құжаттарды қабылдау хабарландыру жарияланған күннен бастап 10 (он) күнтізбелік күн ішінде жүргізіледі.</w:t>
      </w:r>
    </w:p>
    <w:p w14:paraId="7E6CD9D2" w14:textId="2FB08975" w:rsidR="0086268E" w:rsidRPr="00545488" w:rsidRDefault="0086268E" w:rsidP="0086268E">
      <w:pPr>
        <w:ind w:firstLine="709"/>
        <w:jc w:val="both"/>
        <w:rPr>
          <w:rFonts w:ascii="Times New Roman" w:hAnsi="Times New Roman" w:cs="Times New Roman"/>
          <w:b/>
          <w:sz w:val="28"/>
          <w:szCs w:val="28"/>
          <w:lang w:val="kk-KZ"/>
        </w:rPr>
      </w:pPr>
      <w:r w:rsidRPr="00545488">
        <w:rPr>
          <w:rFonts w:ascii="Times New Roman" w:hAnsi="Times New Roman" w:cs="Times New Roman"/>
          <w:b/>
          <w:sz w:val="28"/>
          <w:szCs w:val="28"/>
          <w:lang w:val="kk-KZ"/>
        </w:rPr>
        <w:t>Конкурсты өткізу күні мен орны қосымша хабарланады. Жоғарыда көрсетілген құжаттарды белгіленген мерзімде "А. Байтұрсынов атындағы Қостанай өңірлік университеті" КЕАҚ  Корпоративтік хатшысына ұсыну қажет, Қостанай қаласы, А. Байтұрсынов көшесі 47, 8(7142) 5111</w:t>
      </w:r>
      <w:r w:rsidR="008224C4">
        <w:rPr>
          <w:rFonts w:ascii="Times New Roman" w:hAnsi="Times New Roman" w:cs="Times New Roman"/>
          <w:b/>
          <w:sz w:val="28"/>
          <w:szCs w:val="28"/>
          <w:lang w:val="kk-KZ"/>
        </w:rPr>
        <w:t>42</w:t>
      </w:r>
      <w:r w:rsidRPr="00545488">
        <w:rPr>
          <w:rFonts w:ascii="Times New Roman" w:hAnsi="Times New Roman" w:cs="Times New Roman"/>
          <w:b/>
          <w:sz w:val="28"/>
          <w:szCs w:val="28"/>
          <w:lang w:val="kk-KZ"/>
        </w:rPr>
        <w:t xml:space="preserve"> .</w:t>
      </w:r>
    </w:p>
    <w:p w14:paraId="30ED3969" w14:textId="77777777" w:rsidR="0086268E" w:rsidRPr="00506254" w:rsidRDefault="0086268E" w:rsidP="0086268E">
      <w:pPr>
        <w:ind w:firstLine="709"/>
        <w:jc w:val="both"/>
        <w:rPr>
          <w:rFonts w:ascii="Times New Roman" w:hAnsi="Times New Roman" w:cs="Times New Roman"/>
          <w:b/>
          <w:sz w:val="28"/>
          <w:szCs w:val="28"/>
          <w:lang w:val="kk-KZ"/>
        </w:rPr>
      </w:pPr>
    </w:p>
    <w:p w14:paraId="17C04F2F" w14:textId="77777777" w:rsidR="0086268E" w:rsidRDefault="0086268E" w:rsidP="0086268E">
      <w:pPr>
        <w:ind w:firstLine="709"/>
        <w:jc w:val="both"/>
        <w:rPr>
          <w:rFonts w:ascii="Times New Roman" w:hAnsi="Times New Roman" w:cs="Times New Roman"/>
          <w:b/>
          <w:sz w:val="28"/>
          <w:szCs w:val="28"/>
          <w:lang w:val="kk-KZ"/>
        </w:rPr>
      </w:pPr>
    </w:p>
    <w:p w14:paraId="47AA6FFA" w14:textId="77777777" w:rsidR="0086268E" w:rsidRDefault="0086268E" w:rsidP="0086268E">
      <w:pPr>
        <w:ind w:firstLine="709"/>
        <w:jc w:val="both"/>
        <w:rPr>
          <w:rFonts w:ascii="Times New Roman" w:hAnsi="Times New Roman" w:cs="Times New Roman"/>
          <w:b/>
          <w:sz w:val="28"/>
          <w:szCs w:val="28"/>
          <w:lang w:val="kk-KZ"/>
        </w:rPr>
      </w:pPr>
    </w:p>
    <w:p w14:paraId="7096A29C" w14:textId="77777777" w:rsidR="0086268E" w:rsidRDefault="0086268E" w:rsidP="0086268E">
      <w:pPr>
        <w:ind w:firstLine="709"/>
        <w:jc w:val="both"/>
        <w:rPr>
          <w:rFonts w:ascii="Times New Roman" w:hAnsi="Times New Roman" w:cs="Times New Roman"/>
          <w:b/>
          <w:sz w:val="28"/>
          <w:szCs w:val="28"/>
          <w:lang w:val="kk-KZ"/>
        </w:rPr>
      </w:pPr>
    </w:p>
    <w:p w14:paraId="5DE91DE0" w14:textId="77777777" w:rsidR="0086268E" w:rsidRDefault="0086268E" w:rsidP="0086268E">
      <w:pPr>
        <w:ind w:firstLine="709"/>
        <w:jc w:val="both"/>
        <w:rPr>
          <w:rFonts w:ascii="Times New Roman" w:hAnsi="Times New Roman" w:cs="Times New Roman"/>
          <w:b/>
          <w:sz w:val="28"/>
          <w:szCs w:val="28"/>
          <w:lang w:val="kk-KZ"/>
        </w:rPr>
      </w:pPr>
    </w:p>
    <w:p w14:paraId="532C0718" w14:textId="77777777" w:rsidR="0086268E" w:rsidRDefault="0086268E" w:rsidP="0086268E">
      <w:pPr>
        <w:ind w:firstLine="709"/>
        <w:jc w:val="both"/>
        <w:rPr>
          <w:rFonts w:ascii="Times New Roman" w:hAnsi="Times New Roman" w:cs="Times New Roman"/>
          <w:b/>
          <w:sz w:val="28"/>
          <w:szCs w:val="28"/>
          <w:lang w:val="kk-KZ"/>
        </w:rPr>
      </w:pPr>
    </w:p>
    <w:p w14:paraId="5B191310" w14:textId="77777777" w:rsidR="0086268E" w:rsidRDefault="0086268E" w:rsidP="0086268E">
      <w:pPr>
        <w:ind w:firstLine="709"/>
        <w:jc w:val="both"/>
        <w:rPr>
          <w:rFonts w:ascii="Times New Roman" w:hAnsi="Times New Roman" w:cs="Times New Roman"/>
          <w:b/>
          <w:sz w:val="28"/>
          <w:szCs w:val="28"/>
          <w:lang w:val="kk-KZ"/>
        </w:rPr>
      </w:pPr>
    </w:p>
    <w:p w14:paraId="6BFD2381" w14:textId="77777777" w:rsidR="0086268E" w:rsidRDefault="0086268E" w:rsidP="0086268E">
      <w:pPr>
        <w:ind w:firstLine="709"/>
        <w:jc w:val="both"/>
        <w:rPr>
          <w:rFonts w:ascii="Times New Roman" w:hAnsi="Times New Roman" w:cs="Times New Roman"/>
          <w:b/>
          <w:sz w:val="28"/>
          <w:szCs w:val="28"/>
          <w:lang w:val="kk-KZ"/>
        </w:rPr>
      </w:pPr>
    </w:p>
    <w:p w14:paraId="47379EA5" w14:textId="77777777" w:rsidR="003D685D" w:rsidRPr="005A1243" w:rsidRDefault="003D685D" w:rsidP="003D685D">
      <w:pPr>
        <w:rPr>
          <w:rFonts w:ascii="Times New Roman" w:hAnsi="Times New Roman" w:cs="Times New Roman"/>
          <w:sz w:val="28"/>
          <w:szCs w:val="28"/>
          <w:lang w:val="kk-KZ"/>
        </w:rPr>
      </w:pPr>
    </w:p>
    <w:p w14:paraId="3BCDEA0C" w14:textId="77777777" w:rsidR="003D685D" w:rsidRPr="005A1243" w:rsidRDefault="003D685D" w:rsidP="003D685D">
      <w:pPr>
        <w:rPr>
          <w:rFonts w:ascii="Times New Roman" w:hAnsi="Times New Roman" w:cs="Times New Roman"/>
          <w:sz w:val="28"/>
          <w:szCs w:val="28"/>
          <w:lang w:val="kk-KZ"/>
        </w:rPr>
      </w:pPr>
    </w:p>
    <w:p w14:paraId="65989A7C" w14:textId="77777777" w:rsidR="003D685D" w:rsidRPr="005A1243" w:rsidRDefault="003D685D" w:rsidP="003D685D">
      <w:pPr>
        <w:rPr>
          <w:rFonts w:ascii="Times New Roman" w:hAnsi="Times New Roman" w:cs="Times New Roman"/>
          <w:sz w:val="28"/>
          <w:szCs w:val="28"/>
          <w:lang w:val="kk-KZ"/>
        </w:rPr>
      </w:pPr>
    </w:p>
    <w:p w14:paraId="2A6B75DE" w14:textId="77777777" w:rsidR="003D685D" w:rsidRPr="005A1243" w:rsidRDefault="003D685D" w:rsidP="003D685D">
      <w:pPr>
        <w:rPr>
          <w:rFonts w:ascii="Times New Roman" w:hAnsi="Times New Roman" w:cs="Times New Roman"/>
          <w:sz w:val="28"/>
          <w:szCs w:val="28"/>
          <w:lang w:val="kk-KZ"/>
        </w:rPr>
      </w:pPr>
    </w:p>
    <w:p w14:paraId="779591EC" w14:textId="77777777" w:rsidR="003D685D" w:rsidRPr="005A1243" w:rsidRDefault="003D685D" w:rsidP="003D685D">
      <w:pPr>
        <w:rPr>
          <w:rFonts w:ascii="Times New Roman" w:hAnsi="Times New Roman" w:cs="Times New Roman"/>
          <w:sz w:val="28"/>
          <w:szCs w:val="28"/>
          <w:lang w:val="kk-KZ"/>
        </w:rPr>
      </w:pPr>
    </w:p>
    <w:p w14:paraId="400C077E" w14:textId="77777777" w:rsidR="003D685D" w:rsidRPr="005A1243" w:rsidRDefault="003D685D" w:rsidP="003D685D">
      <w:pPr>
        <w:rPr>
          <w:rFonts w:ascii="Times New Roman" w:hAnsi="Times New Roman" w:cs="Times New Roman"/>
          <w:sz w:val="28"/>
          <w:szCs w:val="28"/>
          <w:lang w:val="kk-KZ"/>
        </w:rPr>
      </w:pPr>
    </w:p>
    <w:p w14:paraId="288830E3" w14:textId="77777777" w:rsidR="003D685D" w:rsidRPr="005A1243" w:rsidRDefault="003D685D" w:rsidP="003D685D">
      <w:pPr>
        <w:rPr>
          <w:rFonts w:ascii="Times New Roman" w:hAnsi="Times New Roman" w:cs="Times New Roman"/>
          <w:sz w:val="28"/>
          <w:szCs w:val="28"/>
          <w:lang w:val="kk-KZ"/>
        </w:rPr>
      </w:pPr>
    </w:p>
    <w:p w14:paraId="0BC82C37" w14:textId="77777777" w:rsidR="003D685D" w:rsidRPr="005A1243" w:rsidRDefault="003D685D" w:rsidP="003D685D">
      <w:pPr>
        <w:rPr>
          <w:rFonts w:ascii="Times New Roman" w:hAnsi="Times New Roman" w:cs="Times New Roman"/>
          <w:sz w:val="28"/>
          <w:szCs w:val="28"/>
          <w:lang w:val="kk-KZ"/>
        </w:rPr>
      </w:pPr>
    </w:p>
    <w:p w14:paraId="1954F2DB" w14:textId="77777777" w:rsidR="003D685D" w:rsidRPr="005A1243" w:rsidRDefault="003D685D" w:rsidP="003D685D">
      <w:pPr>
        <w:rPr>
          <w:rFonts w:ascii="Times New Roman" w:hAnsi="Times New Roman" w:cs="Times New Roman"/>
          <w:sz w:val="28"/>
          <w:szCs w:val="28"/>
          <w:lang w:val="kk-KZ"/>
        </w:rPr>
      </w:pPr>
    </w:p>
    <w:p w14:paraId="6AF569DD" w14:textId="77777777" w:rsidR="003D685D" w:rsidRPr="005A1243" w:rsidRDefault="003D685D" w:rsidP="003D685D">
      <w:pPr>
        <w:rPr>
          <w:rFonts w:ascii="Times New Roman" w:hAnsi="Times New Roman" w:cs="Times New Roman"/>
          <w:sz w:val="28"/>
          <w:szCs w:val="28"/>
          <w:lang w:val="kk-KZ"/>
        </w:rPr>
      </w:pPr>
    </w:p>
    <w:p w14:paraId="63EB26DD" w14:textId="77777777" w:rsidR="003D685D" w:rsidRPr="005A1243" w:rsidRDefault="003D685D" w:rsidP="003D685D">
      <w:pPr>
        <w:rPr>
          <w:rFonts w:ascii="Times New Roman" w:hAnsi="Times New Roman" w:cs="Times New Roman"/>
          <w:sz w:val="28"/>
          <w:szCs w:val="28"/>
          <w:lang w:val="kk-KZ"/>
        </w:rPr>
      </w:pPr>
    </w:p>
    <w:p w14:paraId="4F3ED58F" w14:textId="77777777" w:rsidR="003D685D" w:rsidRPr="005A1243" w:rsidRDefault="003D685D" w:rsidP="003D685D">
      <w:pPr>
        <w:rPr>
          <w:rFonts w:ascii="Times New Roman" w:hAnsi="Times New Roman" w:cs="Times New Roman"/>
          <w:sz w:val="28"/>
          <w:szCs w:val="28"/>
          <w:lang w:val="kk-KZ"/>
        </w:rPr>
      </w:pPr>
    </w:p>
    <w:p w14:paraId="2EA1F3FF" w14:textId="77777777" w:rsidR="0086268E" w:rsidRPr="005A1243" w:rsidRDefault="0086268E" w:rsidP="001D594F">
      <w:pPr>
        <w:jc w:val="center"/>
        <w:rPr>
          <w:rFonts w:ascii="Times New Roman" w:hAnsi="Times New Roman" w:cs="Times New Roman"/>
          <w:b/>
          <w:sz w:val="28"/>
          <w:szCs w:val="28"/>
          <w:lang w:val="kk-KZ"/>
        </w:rPr>
      </w:pPr>
    </w:p>
    <w:p w14:paraId="60104519" w14:textId="69A63CB3" w:rsidR="0086268E" w:rsidRDefault="0086268E" w:rsidP="0086268E">
      <w:pPr>
        <w:jc w:val="center"/>
        <w:rPr>
          <w:rFonts w:ascii="Times New Roman" w:hAnsi="Times New Roman" w:cs="Times New Roman"/>
          <w:b/>
          <w:sz w:val="28"/>
          <w:szCs w:val="28"/>
          <w:lang w:val="kk-KZ"/>
        </w:rPr>
      </w:pPr>
      <w:r w:rsidRPr="0086268E">
        <w:rPr>
          <w:rFonts w:ascii="Times New Roman" w:hAnsi="Times New Roman" w:cs="Times New Roman"/>
          <w:b/>
          <w:sz w:val="28"/>
          <w:szCs w:val="28"/>
          <w:lang w:val="kk-KZ"/>
        </w:rPr>
        <w:lastRenderedPageBreak/>
        <w:t xml:space="preserve"> </w:t>
      </w:r>
      <w:r>
        <w:rPr>
          <w:rFonts w:ascii="Times New Roman" w:hAnsi="Times New Roman" w:cs="Times New Roman"/>
          <w:b/>
          <w:sz w:val="28"/>
          <w:szCs w:val="28"/>
          <w:lang w:val="kk-KZ"/>
        </w:rPr>
        <w:t>Б қосымшасы</w:t>
      </w:r>
    </w:p>
    <w:p w14:paraId="77218760" w14:textId="77777777" w:rsidR="006E12B4" w:rsidRDefault="006E12B4" w:rsidP="0086268E">
      <w:pPr>
        <w:jc w:val="center"/>
        <w:rPr>
          <w:rFonts w:ascii="Times New Roman" w:hAnsi="Times New Roman" w:cs="Times New Roman"/>
          <w:b/>
          <w:sz w:val="28"/>
          <w:szCs w:val="28"/>
          <w:lang w:val="kk-KZ"/>
        </w:rPr>
      </w:pPr>
    </w:p>
    <w:p w14:paraId="167FDABC" w14:textId="11FE32D3" w:rsidR="0086268E" w:rsidRDefault="0086268E" w:rsidP="0086268E">
      <w:pPr>
        <w:jc w:val="center"/>
        <w:rPr>
          <w:rFonts w:ascii="Times New Roman" w:hAnsi="Times New Roman" w:cs="Times New Roman"/>
          <w:b/>
          <w:sz w:val="28"/>
          <w:szCs w:val="28"/>
          <w:lang w:val="kk-KZ"/>
        </w:rPr>
      </w:pPr>
      <w:r>
        <w:rPr>
          <w:rFonts w:ascii="Times New Roman" w:hAnsi="Times New Roman" w:cs="Times New Roman"/>
          <w:b/>
          <w:sz w:val="28"/>
          <w:szCs w:val="28"/>
          <w:lang w:val="kk-KZ"/>
        </w:rPr>
        <w:t>Конкурсқа қатысу үшін өтініш үлгісі</w:t>
      </w:r>
    </w:p>
    <w:p w14:paraId="3EB3C7A1" w14:textId="77777777" w:rsidR="0086268E" w:rsidRDefault="0086268E" w:rsidP="0086268E">
      <w:pPr>
        <w:jc w:val="center"/>
        <w:rPr>
          <w:rFonts w:ascii="Times New Roman" w:hAnsi="Times New Roman" w:cs="Times New Roman"/>
          <w:b/>
          <w:sz w:val="28"/>
          <w:szCs w:val="28"/>
          <w:lang w:val="kk-KZ"/>
        </w:rPr>
      </w:pPr>
    </w:p>
    <w:p w14:paraId="5FF07921" w14:textId="2855D267" w:rsidR="0086268E" w:rsidRPr="0086268E" w:rsidRDefault="006E1424" w:rsidP="0086268E">
      <w:pPr>
        <w:jc w:val="right"/>
        <w:rPr>
          <w:rFonts w:ascii="Times New Roman" w:hAnsi="Times New Roman" w:cs="Times New Roman"/>
          <w:sz w:val="28"/>
          <w:szCs w:val="28"/>
          <w:lang w:val="kk-KZ"/>
        </w:rPr>
      </w:pPr>
      <w:r>
        <w:rPr>
          <w:rFonts w:ascii="Times New Roman" w:hAnsi="Times New Roman" w:cs="Times New Roman"/>
          <w:sz w:val="28"/>
          <w:szCs w:val="28"/>
          <w:lang w:val="kk-KZ"/>
        </w:rPr>
        <w:t>Н</w:t>
      </w:r>
      <w:r w:rsidR="0086268E" w:rsidRPr="0086268E">
        <w:rPr>
          <w:rFonts w:ascii="Times New Roman" w:hAnsi="Times New Roman" w:cs="Times New Roman"/>
          <w:sz w:val="28"/>
          <w:szCs w:val="28"/>
          <w:lang w:val="kk-KZ"/>
        </w:rPr>
        <w:t>.3</w:t>
      </w:r>
      <w:r w:rsidR="0086268E">
        <w:rPr>
          <w:rFonts w:ascii="Times New Roman" w:hAnsi="Times New Roman" w:cs="Times New Roman"/>
          <w:sz w:val="28"/>
          <w:szCs w:val="28"/>
          <w:lang w:val="kk-KZ"/>
        </w:rPr>
        <w:t>-</w:t>
      </w:r>
      <w:r w:rsidR="0086268E" w:rsidRPr="0086268E">
        <w:rPr>
          <w:rFonts w:ascii="Times New Roman" w:hAnsi="Times New Roman" w:cs="Times New Roman"/>
          <w:sz w:val="28"/>
          <w:szCs w:val="28"/>
          <w:lang w:val="kk-KZ"/>
        </w:rPr>
        <w:t>77</w:t>
      </w:r>
    </w:p>
    <w:p w14:paraId="6B37B801" w14:textId="77777777" w:rsidR="0086268E" w:rsidRPr="0086268E" w:rsidRDefault="0086268E" w:rsidP="0086268E">
      <w:pPr>
        <w:rPr>
          <w:rFonts w:ascii="Times New Roman" w:hAnsi="Times New Roman" w:cs="Times New Roman"/>
          <w:sz w:val="28"/>
          <w:szCs w:val="28"/>
          <w:lang w:val="kk-KZ"/>
        </w:rPr>
      </w:pPr>
      <w:r w:rsidRPr="0086268E">
        <w:rPr>
          <w:rFonts w:ascii="Times New Roman" w:hAnsi="Times New Roman" w:cs="Times New Roman"/>
          <w:sz w:val="28"/>
          <w:szCs w:val="28"/>
          <w:lang w:val="kk-KZ"/>
        </w:rPr>
        <w:t xml:space="preserve">                                                                         ______________________________</w:t>
      </w:r>
    </w:p>
    <w:p w14:paraId="539AFC18" w14:textId="77777777" w:rsidR="0086268E" w:rsidRPr="0086268E" w:rsidRDefault="0086268E" w:rsidP="0086268E">
      <w:pPr>
        <w:jc w:val="center"/>
        <w:rPr>
          <w:rFonts w:ascii="Times New Roman" w:hAnsi="Times New Roman" w:cs="Times New Roman"/>
          <w:sz w:val="28"/>
          <w:szCs w:val="28"/>
          <w:lang w:val="kk-KZ"/>
        </w:rPr>
      </w:pPr>
      <w:r w:rsidRPr="0086268E">
        <w:rPr>
          <w:rFonts w:ascii="Times New Roman" w:hAnsi="Times New Roman" w:cs="Times New Roman"/>
          <w:sz w:val="28"/>
          <w:szCs w:val="28"/>
          <w:lang w:val="kk-KZ"/>
        </w:rPr>
        <w:t xml:space="preserve">                                                                           (өкілетті орган)</w:t>
      </w:r>
    </w:p>
    <w:p w14:paraId="7BC5F6C3" w14:textId="77777777" w:rsidR="0086268E" w:rsidRPr="0086268E" w:rsidRDefault="0086268E" w:rsidP="0086268E">
      <w:pPr>
        <w:rPr>
          <w:rFonts w:ascii="Times New Roman" w:hAnsi="Times New Roman" w:cs="Times New Roman"/>
          <w:sz w:val="28"/>
          <w:szCs w:val="28"/>
          <w:lang w:val="kk-KZ"/>
        </w:rPr>
      </w:pPr>
    </w:p>
    <w:p w14:paraId="74989311" w14:textId="77777777" w:rsidR="0086268E" w:rsidRPr="0086268E" w:rsidRDefault="0086268E" w:rsidP="0086268E">
      <w:pPr>
        <w:rPr>
          <w:rFonts w:ascii="Times New Roman" w:hAnsi="Times New Roman" w:cs="Times New Roman"/>
          <w:sz w:val="28"/>
          <w:szCs w:val="28"/>
          <w:lang w:val="kk-KZ"/>
        </w:rPr>
      </w:pPr>
    </w:p>
    <w:p w14:paraId="1C4EF9AD" w14:textId="77777777" w:rsidR="0086268E" w:rsidRPr="006E12B4" w:rsidRDefault="0086268E" w:rsidP="0086268E">
      <w:pPr>
        <w:jc w:val="center"/>
        <w:rPr>
          <w:rFonts w:ascii="Times New Roman" w:hAnsi="Times New Roman" w:cs="Times New Roman"/>
          <w:b/>
          <w:sz w:val="28"/>
          <w:szCs w:val="28"/>
          <w:lang w:val="kk-KZ"/>
        </w:rPr>
      </w:pPr>
      <w:r w:rsidRPr="006E12B4">
        <w:rPr>
          <w:rFonts w:ascii="Times New Roman" w:hAnsi="Times New Roman" w:cs="Times New Roman"/>
          <w:b/>
          <w:sz w:val="28"/>
          <w:szCs w:val="28"/>
          <w:lang w:val="kk-KZ"/>
        </w:rPr>
        <w:t>Өтініш</w:t>
      </w:r>
    </w:p>
    <w:p w14:paraId="1CCD1720" w14:textId="77777777" w:rsidR="0086268E" w:rsidRPr="0086268E" w:rsidRDefault="0086268E" w:rsidP="0086268E">
      <w:pPr>
        <w:rPr>
          <w:rFonts w:ascii="Times New Roman" w:hAnsi="Times New Roman" w:cs="Times New Roman"/>
          <w:sz w:val="28"/>
          <w:szCs w:val="28"/>
          <w:lang w:val="kk-KZ"/>
        </w:rPr>
      </w:pPr>
    </w:p>
    <w:p w14:paraId="02FCDFB9" w14:textId="08A542AB" w:rsidR="0086268E" w:rsidRPr="0086268E" w:rsidRDefault="006E12B4" w:rsidP="0086268E">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Мені «</w:t>
      </w:r>
      <w:r w:rsidR="0086268E" w:rsidRPr="0086268E">
        <w:rPr>
          <w:rFonts w:ascii="Times New Roman" w:hAnsi="Times New Roman" w:cs="Times New Roman"/>
          <w:sz w:val="28"/>
          <w:szCs w:val="28"/>
          <w:lang w:val="kk-KZ"/>
        </w:rPr>
        <w:t>А.Байтұрсынов атындағы Қостанай өңірлік университеті</w:t>
      </w:r>
      <w:r>
        <w:rPr>
          <w:rFonts w:ascii="Times New Roman" w:hAnsi="Times New Roman" w:cs="Times New Roman"/>
          <w:sz w:val="28"/>
          <w:szCs w:val="28"/>
          <w:lang w:val="kk-KZ"/>
        </w:rPr>
        <w:t>»</w:t>
      </w:r>
      <w:r w:rsidR="0086268E" w:rsidRPr="0086268E">
        <w:rPr>
          <w:rFonts w:ascii="Times New Roman" w:hAnsi="Times New Roman" w:cs="Times New Roman"/>
          <w:sz w:val="28"/>
          <w:szCs w:val="28"/>
          <w:lang w:val="kk-KZ"/>
        </w:rPr>
        <w:t xml:space="preserve"> Коммерциялық емес акционерлік қоғамының Басқарма Төрағасы - Ректоры бос лауазымына орналасуға арналған конкурсқа қатысуға жіберуіңізді сұраймын.</w:t>
      </w:r>
    </w:p>
    <w:p w14:paraId="3A1F7F6B" w14:textId="77777777" w:rsidR="0086268E" w:rsidRPr="0086268E" w:rsidRDefault="0086268E" w:rsidP="0086268E">
      <w:pPr>
        <w:ind w:firstLine="709"/>
        <w:jc w:val="both"/>
        <w:rPr>
          <w:rFonts w:ascii="Times New Roman" w:hAnsi="Times New Roman" w:cs="Times New Roman"/>
          <w:sz w:val="28"/>
          <w:szCs w:val="28"/>
          <w:lang w:val="kk-KZ"/>
        </w:rPr>
      </w:pPr>
      <w:r w:rsidRPr="0086268E">
        <w:rPr>
          <w:rFonts w:ascii="Times New Roman" w:hAnsi="Times New Roman" w:cs="Times New Roman"/>
          <w:sz w:val="28"/>
          <w:szCs w:val="28"/>
          <w:lang w:val="kk-KZ"/>
        </w:rPr>
        <w:t>Директорлар кеңесінің "А. Байтұрсынов атындағы Қостанай өңірлік университетінің" Басқарма Төрағасы — Ректоры лауазымына іріктеу және тағайындау тәртібінің негізгі талаптарымен таныстым, олармен келісемін және орындауға міндеттеме аламын.</w:t>
      </w:r>
    </w:p>
    <w:p w14:paraId="65680317" w14:textId="77777777" w:rsidR="0086268E" w:rsidRPr="0086268E" w:rsidRDefault="0086268E" w:rsidP="0086268E">
      <w:pPr>
        <w:ind w:firstLine="709"/>
        <w:jc w:val="both"/>
        <w:rPr>
          <w:rFonts w:ascii="Times New Roman" w:hAnsi="Times New Roman" w:cs="Times New Roman"/>
          <w:sz w:val="28"/>
          <w:szCs w:val="28"/>
          <w:lang w:val="kk-KZ"/>
        </w:rPr>
      </w:pPr>
      <w:r w:rsidRPr="0086268E">
        <w:rPr>
          <w:rFonts w:ascii="Times New Roman" w:hAnsi="Times New Roman" w:cs="Times New Roman"/>
          <w:sz w:val="28"/>
          <w:szCs w:val="28"/>
          <w:lang w:val="kk-KZ"/>
        </w:rPr>
        <w:t>Ұсынылған құжаттардың түпнұсқалығына жауап беремін. Қоса беріліп отырған құжаттар:</w:t>
      </w:r>
    </w:p>
    <w:p w14:paraId="624B6451" w14:textId="77777777" w:rsidR="0086268E" w:rsidRPr="0086268E" w:rsidRDefault="0086268E" w:rsidP="0086268E">
      <w:pPr>
        <w:rPr>
          <w:rFonts w:ascii="Times New Roman" w:hAnsi="Times New Roman" w:cs="Times New Roman"/>
          <w:sz w:val="28"/>
          <w:szCs w:val="28"/>
          <w:lang w:val="kk-KZ"/>
        </w:rPr>
      </w:pPr>
    </w:p>
    <w:p w14:paraId="015464E6" w14:textId="77777777" w:rsidR="0086268E" w:rsidRPr="0086268E" w:rsidRDefault="0086268E" w:rsidP="0086268E">
      <w:pPr>
        <w:rPr>
          <w:rFonts w:ascii="Times New Roman" w:hAnsi="Times New Roman" w:cs="Times New Roman"/>
          <w:sz w:val="28"/>
          <w:szCs w:val="28"/>
          <w:lang w:val="kk-KZ"/>
        </w:rPr>
      </w:pPr>
      <w:r w:rsidRPr="0086268E">
        <w:rPr>
          <w:rFonts w:ascii="Times New Roman" w:hAnsi="Times New Roman" w:cs="Times New Roman"/>
          <w:sz w:val="28"/>
          <w:szCs w:val="28"/>
          <w:lang w:val="kk-KZ"/>
        </w:rPr>
        <w:t>1._________________________________________________________________2. ________________________________________________________________</w:t>
      </w:r>
    </w:p>
    <w:p w14:paraId="1DAF8D7E" w14:textId="77777777" w:rsidR="0086268E" w:rsidRPr="0086268E" w:rsidRDefault="0086268E" w:rsidP="0086268E">
      <w:pPr>
        <w:rPr>
          <w:rFonts w:ascii="Times New Roman" w:hAnsi="Times New Roman" w:cs="Times New Roman"/>
          <w:sz w:val="28"/>
          <w:szCs w:val="28"/>
          <w:lang w:val="kk-KZ"/>
        </w:rPr>
      </w:pPr>
      <w:r w:rsidRPr="0086268E">
        <w:rPr>
          <w:rFonts w:ascii="Times New Roman" w:hAnsi="Times New Roman" w:cs="Times New Roman"/>
          <w:sz w:val="28"/>
          <w:szCs w:val="28"/>
          <w:lang w:val="kk-KZ"/>
        </w:rPr>
        <w:t>3. ________________________________________________________________</w:t>
      </w:r>
    </w:p>
    <w:p w14:paraId="72D3EE9E" w14:textId="77777777" w:rsidR="0086268E" w:rsidRPr="0086268E" w:rsidRDefault="0086268E" w:rsidP="0086268E">
      <w:pPr>
        <w:rPr>
          <w:rFonts w:ascii="Times New Roman" w:hAnsi="Times New Roman" w:cs="Times New Roman"/>
          <w:sz w:val="28"/>
          <w:szCs w:val="28"/>
          <w:lang w:val="kk-KZ"/>
        </w:rPr>
      </w:pPr>
      <w:r w:rsidRPr="0086268E">
        <w:rPr>
          <w:rFonts w:ascii="Times New Roman" w:hAnsi="Times New Roman" w:cs="Times New Roman"/>
          <w:sz w:val="28"/>
          <w:szCs w:val="28"/>
          <w:lang w:val="kk-KZ"/>
        </w:rPr>
        <w:t>4. ________________________________________________________________</w:t>
      </w:r>
    </w:p>
    <w:p w14:paraId="4776128E" w14:textId="77777777" w:rsidR="0086268E" w:rsidRPr="0086268E" w:rsidRDefault="0086268E" w:rsidP="0086268E">
      <w:pPr>
        <w:rPr>
          <w:rFonts w:ascii="Times New Roman" w:hAnsi="Times New Roman" w:cs="Times New Roman"/>
          <w:sz w:val="28"/>
          <w:szCs w:val="28"/>
          <w:lang w:val="kk-KZ"/>
        </w:rPr>
      </w:pPr>
      <w:r w:rsidRPr="0086268E">
        <w:rPr>
          <w:rFonts w:ascii="Times New Roman" w:hAnsi="Times New Roman" w:cs="Times New Roman"/>
          <w:sz w:val="28"/>
          <w:szCs w:val="28"/>
          <w:lang w:val="kk-KZ"/>
        </w:rPr>
        <w:t>5. ________________________________________________________________</w:t>
      </w:r>
    </w:p>
    <w:p w14:paraId="17B2AA14" w14:textId="77777777" w:rsidR="0086268E" w:rsidRPr="0086268E" w:rsidRDefault="0086268E" w:rsidP="0086268E">
      <w:pPr>
        <w:rPr>
          <w:rFonts w:ascii="Times New Roman" w:hAnsi="Times New Roman" w:cs="Times New Roman"/>
          <w:sz w:val="28"/>
          <w:szCs w:val="28"/>
          <w:lang w:val="kk-KZ"/>
        </w:rPr>
      </w:pPr>
    </w:p>
    <w:p w14:paraId="3C338899" w14:textId="591945E1" w:rsidR="0086268E" w:rsidRPr="0086268E" w:rsidRDefault="0086268E" w:rsidP="0086268E">
      <w:pPr>
        <w:rPr>
          <w:rFonts w:ascii="Times New Roman" w:hAnsi="Times New Roman" w:cs="Times New Roman"/>
          <w:sz w:val="28"/>
          <w:szCs w:val="28"/>
          <w:lang w:val="kk-KZ"/>
        </w:rPr>
      </w:pPr>
      <w:r>
        <w:rPr>
          <w:rFonts w:ascii="Times New Roman" w:hAnsi="Times New Roman" w:cs="Times New Roman"/>
          <w:sz w:val="28"/>
          <w:szCs w:val="28"/>
          <w:lang w:val="kk-KZ"/>
        </w:rPr>
        <w:t>Мекен</w:t>
      </w:r>
      <w:r w:rsidRPr="0086268E">
        <w:rPr>
          <w:rFonts w:ascii="Times New Roman" w:hAnsi="Times New Roman" w:cs="Times New Roman"/>
          <w:sz w:val="28"/>
          <w:szCs w:val="28"/>
          <w:lang w:val="kk-KZ"/>
        </w:rPr>
        <w:t>жайы және байланыс телефоны _________________________________</w:t>
      </w:r>
    </w:p>
    <w:p w14:paraId="200C2C6D" w14:textId="77777777" w:rsidR="0086268E" w:rsidRPr="0086268E" w:rsidRDefault="0086268E" w:rsidP="0086268E">
      <w:pPr>
        <w:rPr>
          <w:rFonts w:ascii="Times New Roman" w:hAnsi="Times New Roman" w:cs="Times New Roman"/>
          <w:sz w:val="28"/>
          <w:szCs w:val="28"/>
          <w:lang w:val="kk-KZ"/>
        </w:rPr>
      </w:pPr>
    </w:p>
    <w:p w14:paraId="0E111915" w14:textId="77777777" w:rsidR="0086268E" w:rsidRPr="0086268E" w:rsidRDefault="0086268E" w:rsidP="0086268E">
      <w:pPr>
        <w:rPr>
          <w:rFonts w:ascii="Times New Roman" w:hAnsi="Times New Roman" w:cs="Times New Roman"/>
          <w:sz w:val="28"/>
          <w:szCs w:val="28"/>
          <w:lang w:val="kk-KZ"/>
        </w:rPr>
      </w:pPr>
      <w:r w:rsidRPr="0086268E">
        <w:rPr>
          <w:rFonts w:ascii="Times New Roman" w:hAnsi="Times New Roman" w:cs="Times New Roman"/>
          <w:sz w:val="28"/>
          <w:szCs w:val="28"/>
          <w:lang w:val="kk-KZ"/>
        </w:rPr>
        <w:t>_______________                                  __________________________________</w:t>
      </w:r>
    </w:p>
    <w:p w14:paraId="40FBF90B" w14:textId="77777777" w:rsidR="0086268E" w:rsidRPr="0086268E" w:rsidRDefault="0086268E" w:rsidP="0086268E">
      <w:pPr>
        <w:rPr>
          <w:rFonts w:ascii="Times New Roman" w:hAnsi="Times New Roman" w:cs="Times New Roman"/>
          <w:sz w:val="24"/>
          <w:szCs w:val="28"/>
          <w:lang w:val="kk-KZ"/>
        </w:rPr>
      </w:pPr>
      <w:r w:rsidRPr="0086268E">
        <w:rPr>
          <w:rFonts w:ascii="Times New Roman" w:hAnsi="Times New Roman" w:cs="Times New Roman"/>
          <w:sz w:val="24"/>
          <w:szCs w:val="28"/>
          <w:lang w:val="kk-KZ"/>
        </w:rPr>
        <w:t xml:space="preserve">          (қолы)                                                         (тегі, аты, әкесінің аты (болған жағдайда)</w:t>
      </w:r>
    </w:p>
    <w:p w14:paraId="1D8E009A" w14:textId="77777777" w:rsidR="0086268E" w:rsidRPr="0086268E" w:rsidRDefault="0086268E" w:rsidP="0086268E">
      <w:pPr>
        <w:rPr>
          <w:rFonts w:ascii="Times New Roman" w:hAnsi="Times New Roman" w:cs="Times New Roman"/>
          <w:sz w:val="24"/>
          <w:szCs w:val="28"/>
          <w:lang w:val="kk-KZ"/>
        </w:rPr>
      </w:pPr>
    </w:p>
    <w:p w14:paraId="6BB9D31C" w14:textId="77777777" w:rsidR="0086268E" w:rsidRPr="0086268E" w:rsidRDefault="0086268E" w:rsidP="0086268E">
      <w:pPr>
        <w:rPr>
          <w:rFonts w:ascii="Times New Roman" w:hAnsi="Times New Roman" w:cs="Times New Roman"/>
          <w:sz w:val="24"/>
          <w:szCs w:val="28"/>
          <w:lang w:val="kk-KZ"/>
        </w:rPr>
      </w:pPr>
      <w:r w:rsidRPr="0086268E">
        <w:rPr>
          <w:rFonts w:ascii="Times New Roman" w:hAnsi="Times New Roman" w:cs="Times New Roman"/>
          <w:sz w:val="24"/>
          <w:szCs w:val="28"/>
          <w:lang w:val="kk-KZ"/>
        </w:rPr>
        <w:t>«____»____________________20___ж.</w:t>
      </w:r>
    </w:p>
    <w:p w14:paraId="52E4B7BB" w14:textId="77777777" w:rsidR="0086268E" w:rsidRPr="0086268E" w:rsidRDefault="0086268E" w:rsidP="0086268E">
      <w:pPr>
        <w:rPr>
          <w:rFonts w:ascii="Times New Roman" w:hAnsi="Times New Roman" w:cs="Times New Roman"/>
          <w:sz w:val="28"/>
          <w:szCs w:val="28"/>
          <w:lang w:val="kk-KZ"/>
        </w:rPr>
      </w:pPr>
      <w:r w:rsidRPr="0086268E">
        <w:rPr>
          <w:rFonts w:ascii="Times New Roman" w:hAnsi="Times New Roman" w:cs="Times New Roman"/>
          <w:sz w:val="28"/>
          <w:szCs w:val="28"/>
          <w:lang w:val="kk-KZ"/>
        </w:rPr>
        <w:t xml:space="preserve">  </w:t>
      </w:r>
    </w:p>
    <w:p w14:paraId="2B6963C4" w14:textId="77777777" w:rsidR="0086268E" w:rsidRPr="0086268E" w:rsidRDefault="0086268E" w:rsidP="0086268E">
      <w:pPr>
        <w:rPr>
          <w:rFonts w:ascii="Times New Roman" w:hAnsi="Times New Roman" w:cs="Times New Roman"/>
          <w:sz w:val="28"/>
          <w:szCs w:val="28"/>
          <w:lang w:val="kk-KZ"/>
        </w:rPr>
      </w:pPr>
    </w:p>
    <w:p w14:paraId="05252016" w14:textId="77777777" w:rsidR="0086268E" w:rsidRPr="0086268E" w:rsidRDefault="0086268E" w:rsidP="0086268E">
      <w:pPr>
        <w:rPr>
          <w:rFonts w:ascii="Times New Roman" w:hAnsi="Times New Roman" w:cs="Times New Roman"/>
          <w:sz w:val="28"/>
          <w:szCs w:val="28"/>
          <w:lang w:val="kk-KZ"/>
        </w:rPr>
      </w:pPr>
    </w:p>
    <w:p w14:paraId="7C4CA336" w14:textId="77777777" w:rsidR="0086268E" w:rsidRPr="0086268E" w:rsidRDefault="0086268E" w:rsidP="0086268E">
      <w:pPr>
        <w:rPr>
          <w:rFonts w:ascii="Times New Roman" w:hAnsi="Times New Roman" w:cs="Times New Roman"/>
          <w:sz w:val="28"/>
          <w:szCs w:val="28"/>
          <w:lang w:val="kk-KZ"/>
        </w:rPr>
      </w:pPr>
    </w:p>
    <w:p w14:paraId="231E49CD" w14:textId="77777777" w:rsidR="0086268E" w:rsidRPr="0086268E" w:rsidRDefault="0086268E" w:rsidP="0086268E">
      <w:pPr>
        <w:rPr>
          <w:rFonts w:ascii="Times New Roman" w:hAnsi="Times New Roman" w:cs="Times New Roman"/>
          <w:sz w:val="28"/>
          <w:szCs w:val="28"/>
          <w:lang w:val="kk-KZ"/>
        </w:rPr>
      </w:pPr>
    </w:p>
    <w:p w14:paraId="5C0208A0" w14:textId="77777777" w:rsidR="0086268E" w:rsidRPr="0086268E" w:rsidRDefault="0086268E" w:rsidP="0086268E">
      <w:pPr>
        <w:rPr>
          <w:rFonts w:ascii="Times New Roman" w:hAnsi="Times New Roman" w:cs="Times New Roman"/>
          <w:sz w:val="28"/>
          <w:szCs w:val="28"/>
          <w:lang w:val="kk-KZ"/>
        </w:rPr>
      </w:pPr>
    </w:p>
    <w:p w14:paraId="5511C315" w14:textId="77777777" w:rsidR="0086268E" w:rsidRPr="0086268E" w:rsidRDefault="0086268E" w:rsidP="0086268E">
      <w:pPr>
        <w:rPr>
          <w:rFonts w:ascii="Times New Roman" w:hAnsi="Times New Roman" w:cs="Times New Roman"/>
          <w:sz w:val="28"/>
          <w:szCs w:val="28"/>
          <w:lang w:val="kk-KZ"/>
        </w:rPr>
      </w:pPr>
    </w:p>
    <w:p w14:paraId="2575D81E" w14:textId="77777777" w:rsidR="0086268E" w:rsidRPr="0086268E" w:rsidRDefault="0086268E" w:rsidP="0086268E">
      <w:pPr>
        <w:rPr>
          <w:rFonts w:ascii="Times New Roman" w:hAnsi="Times New Roman" w:cs="Times New Roman"/>
          <w:sz w:val="28"/>
          <w:szCs w:val="28"/>
          <w:lang w:val="kk-KZ"/>
        </w:rPr>
      </w:pPr>
    </w:p>
    <w:p w14:paraId="34F0C86C" w14:textId="77777777" w:rsidR="0086268E" w:rsidRPr="0086268E" w:rsidRDefault="0086268E" w:rsidP="0086268E">
      <w:pPr>
        <w:rPr>
          <w:rFonts w:ascii="Times New Roman" w:hAnsi="Times New Roman" w:cs="Times New Roman"/>
          <w:sz w:val="28"/>
          <w:szCs w:val="28"/>
          <w:lang w:val="kk-KZ"/>
        </w:rPr>
      </w:pPr>
    </w:p>
    <w:p w14:paraId="1445A2B1" w14:textId="77777777" w:rsidR="0086268E" w:rsidRPr="0086268E" w:rsidRDefault="0086268E" w:rsidP="0086268E">
      <w:pPr>
        <w:rPr>
          <w:rFonts w:ascii="Times New Roman" w:hAnsi="Times New Roman" w:cs="Times New Roman"/>
          <w:sz w:val="28"/>
          <w:szCs w:val="28"/>
          <w:lang w:val="kk-KZ"/>
        </w:rPr>
      </w:pPr>
    </w:p>
    <w:p w14:paraId="4E7F1067" w14:textId="77777777" w:rsidR="0086268E" w:rsidRPr="0086268E" w:rsidRDefault="0086268E" w:rsidP="0086268E">
      <w:pPr>
        <w:rPr>
          <w:rFonts w:ascii="Times New Roman" w:hAnsi="Times New Roman" w:cs="Times New Roman"/>
          <w:sz w:val="28"/>
          <w:szCs w:val="28"/>
          <w:lang w:val="kk-KZ"/>
        </w:rPr>
      </w:pPr>
    </w:p>
    <w:p w14:paraId="19CFA573" w14:textId="1EA1C9E1" w:rsidR="0086268E" w:rsidRDefault="0086268E" w:rsidP="0086268E">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В қ</w:t>
      </w:r>
      <w:r w:rsidRPr="0086268E">
        <w:rPr>
          <w:rFonts w:ascii="Times New Roman" w:hAnsi="Times New Roman" w:cs="Times New Roman"/>
          <w:b/>
          <w:sz w:val="28"/>
          <w:szCs w:val="28"/>
          <w:lang w:val="kk-KZ"/>
        </w:rPr>
        <w:t>осымша</w:t>
      </w:r>
      <w:r>
        <w:rPr>
          <w:rFonts w:ascii="Times New Roman" w:hAnsi="Times New Roman" w:cs="Times New Roman"/>
          <w:b/>
          <w:sz w:val="28"/>
          <w:szCs w:val="28"/>
          <w:lang w:val="kk-KZ"/>
        </w:rPr>
        <w:t>сы</w:t>
      </w:r>
    </w:p>
    <w:p w14:paraId="46FB3DF0" w14:textId="77777777" w:rsidR="006E12B4" w:rsidRDefault="006E12B4" w:rsidP="0086268E">
      <w:pPr>
        <w:jc w:val="center"/>
        <w:rPr>
          <w:rFonts w:ascii="Times New Roman" w:hAnsi="Times New Roman" w:cs="Times New Roman"/>
          <w:b/>
          <w:sz w:val="28"/>
          <w:szCs w:val="28"/>
          <w:lang w:val="kk-KZ"/>
        </w:rPr>
      </w:pPr>
    </w:p>
    <w:p w14:paraId="0846158C" w14:textId="11BADE6B" w:rsidR="0086268E" w:rsidRDefault="0086268E" w:rsidP="0086268E">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Қызметтік тізімнің </w:t>
      </w:r>
      <w:r w:rsidR="006E1424">
        <w:rPr>
          <w:rFonts w:ascii="Times New Roman" w:hAnsi="Times New Roman" w:cs="Times New Roman"/>
          <w:b/>
          <w:sz w:val="28"/>
          <w:szCs w:val="28"/>
          <w:lang w:val="kk-KZ"/>
        </w:rPr>
        <w:t>нысаны</w:t>
      </w:r>
      <w:r>
        <w:rPr>
          <w:rFonts w:ascii="Times New Roman" w:hAnsi="Times New Roman" w:cs="Times New Roman"/>
          <w:b/>
          <w:sz w:val="28"/>
          <w:szCs w:val="28"/>
          <w:lang w:val="kk-KZ"/>
        </w:rPr>
        <w:t xml:space="preserve"> </w:t>
      </w:r>
    </w:p>
    <w:p w14:paraId="0DABECAE" w14:textId="3B6449C4" w:rsidR="0086268E" w:rsidRPr="0086268E" w:rsidRDefault="006E1424" w:rsidP="0086268E">
      <w:pPr>
        <w:jc w:val="right"/>
        <w:rPr>
          <w:rFonts w:ascii="Times New Roman" w:hAnsi="Times New Roman" w:cs="Times New Roman"/>
          <w:sz w:val="28"/>
          <w:szCs w:val="28"/>
          <w:lang w:val="kk-KZ"/>
        </w:rPr>
      </w:pPr>
      <w:r>
        <w:rPr>
          <w:rFonts w:ascii="Times New Roman" w:hAnsi="Times New Roman" w:cs="Times New Roman"/>
          <w:sz w:val="28"/>
          <w:szCs w:val="28"/>
          <w:lang w:val="kk-KZ"/>
        </w:rPr>
        <w:t>Н</w:t>
      </w:r>
      <w:r w:rsidR="0086268E" w:rsidRPr="0086268E">
        <w:rPr>
          <w:rFonts w:ascii="Times New Roman" w:hAnsi="Times New Roman" w:cs="Times New Roman"/>
          <w:sz w:val="28"/>
          <w:szCs w:val="28"/>
          <w:lang w:val="kk-KZ"/>
        </w:rPr>
        <w:t>.3-78</w:t>
      </w:r>
    </w:p>
    <w:p w14:paraId="4074F5C5" w14:textId="7418FBDA" w:rsidR="0086268E" w:rsidRDefault="0086268E" w:rsidP="006E12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val="kk-KZ"/>
        </w:rPr>
      </w:pPr>
      <w:r w:rsidRPr="0086268E">
        <w:rPr>
          <w:rFonts w:ascii="Times New Roman" w:eastAsia="Times New Roman" w:hAnsi="Times New Roman" w:cs="Times New Roman"/>
          <w:b/>
          <w:sz w:val="28"/>
          <w:szCs w:val="28"/>
          <w:lang w:val="kk-KZ"/>
        </w:rPr>
        <w:t>Білім беру ұйым</w:t>
      </w:r>
      <w:r w:rsidR="006E12B4">
        <w:rPr>
          <w:rFonts w:ascii="Times New Roman" w:eastAsia="Times New Roman" w:hAnsi="Times New Roman" w:cs="Times New Roman"/>
          <w:b/>
          <w:sz w:val="28"/>
          <w:szCs w:val="28"/>
          <w:lang w:val="kk-KZ"/>
        </w:rPr>
        <w:t xml:space="preserve">ының бірінші басшысы лауазымына </w:t>
      </w:r>
      <w:r w:rsidRPr="0086268E">
        <w:rPr>
          <w:rFonts w:ascii="Times New Roman" w:eastAsia="Times New Roman" w:hAnsi="Times New Roman" w:cs="Times New Roman"/>
          <w:b/>
          <w:sz w:val="28"/>
          <w:szCs w:val="28"/>
          <w:lang w:val="kk-KZ"/>
        </w:rPr>
        <w:t xml:space="preserve">кандидатының </w:t>
      </w:r>
    </w:p>
    <w:p w14:paraId="1235D032" w14:textId="62054B93" w:rsidR="0086268E" w:rsidRPr="0086268E" w:rsidRDefault="0086268E" w:rsidP="0086268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cs="Times New Roman"/>
          <w:b/>
          <w:sz w:val="28"/>
          <w:szCs w:val="28"/>
          <w:lang w:val="kk-KZ"/>
        </w:rPr>
      </w:pPr>
      <w:r w:rsidRPr="0086268E">
        <w:rPr>
          <w:rFonts w:ascii="Times New Roman" w:eastAsia="Times New Roman" w:hAnsi="Times New Roman" w:cs="Times New Roman"/>
          <w:b/>
          <w:sz w:val="28"/>
          <w:szCs w:val="28"/>
          <w:lang w:val="kk-KZ"/>
        </w:rPr>
        <w:t>ҚЫЗМЕТТІК ТІЗІМІ</w:t>
      </w:r>
    </w:p>
    <w:p w14:paraId="3580B7AD" w14:textId="77777777" w:rsidR="0086268E" w:rsidRPr="0086268E" w:rsidRDefault="0086268E" w:rsidP="0086268E">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7" w:firstLine="709"/>
        <w:jc w:val="both"/>
        <w:rPr>
          <w:rFonts w:ascii="Times New Roman" w:eastAsia="Times New Roman" w:hAnsi="Times New Roman" w:cs="Times New Roman"/>
          <w:sz w:val="28"/>
          <w:szCs w:val="28"/>
          <w:lang w:val="kk-KZ"/>
        </w:rPr>
      </w:pPr>
    </w:p>
    <w:p w14:paraId="26133374" w14:textId="77777777" w:rsidR="0086268E" w:rsidRPr="0086268E" w:rsidRDefault="0086268E" w:rsidP="0086268E">
      <w:pPr>
        <w:rPr>
          <w:rFonts w:ascii="Times New Roman" w:hAnsi="Times New Roman" w:cs="Times New Roman"/>
          <w:sz w:val="28"/>
          <w:szCs w:val="28"/>
          <w:lang w:val="kk-KZ"/>
        </w:rPr>
      </w:pPr>
      <w:r w:rsidRPr="0086268E">
        <w:rPr>
          <w:rFonts w:ascii="Times New Roman" w:hAnsi="Times New Roman" w:cs="Times New Roman"/>
          <w:noProof/>
          <w:sz w:val="28"/>
          <w:szCs w:val="28"/>
          <w:lang w:val="kk-KZ" w:eastAsia="ru-RU"/>
        </w:rPr>
        <w:t xml:space="preserve"> </w:t>
      </w:r>
      <w:r w:rsidRPr="0086268E">
        <w:rPr>
          <w:rFonts w:ascii="Times New Roman" w:hAnsi="Times New Roman" w:cs="Times New Roman"/>
          <w:noProof/>
          <w:sz w:val="28"/>
          <w:szCs w:val="28"/>
          <w:lang w:val="ru-RU" w:eastAsia="ru-RU"/>
        </w:rPr>
        <mc:AlternateContent>
          <mc:Choice Requires="wps">
            <w:drawing>
              <wp:anchor distT="0" distB="0" distL="114300" distR="114300" simplePos="0" relativeHeight="251670528" behindDoc="0" locked="0" layoutInCell="1" allowOverlap="1" wp14:anchorId="393F7686" wp14:editId="52B2D117">
                <wp:simplePos x="0" y="0"/>
                <wp:positionH relativeFrom="column">
                  <wp:posOffset>4909185</wp:posOffset>
                </wp:positionH>
                <wp:positionV relativeFrom="paragraph">
                  <wp:posOffset>150495</wp:posOffset>
                </wp:positionV>
                <wp:extent cx="1089660" cy="1272540"/>
                <wp:effectExtent l="0" t="0" r="15240" b="22860"/>
                <wp:wrapNone/>
                <wp:docPr id="2" name="Прямоугольник 2"/>
                <wp:cNvGraphicFramePr/>
                <a:graphic xmlns:a="http://schemas.openxmlformats.org/drawingml/2006/main">
                  <a:graphicData uri="http://schemas.microsoft.com/office/word/2010/wordprocessingShape">
                    <wps:wsp>
                      <wps:cNvSpPr/>
                      <wps:spPr>
                        <a:xfrm>
                          <a:off x="0" y="0"/>
                          <a:ext cx="1089660" cy="12725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5F5A2D" w14:textId="77777777" w:rsidR="0086268E" w:rsidRPr="00CE2053" w:rsidRDefault="0086268E" w:rsidP="0086268E">
                            <w:pPr>
                              <w:jc w:val="center"/>
                              <w:rPr>
                                <w:rFonts w:ascii="Times New Roman" w:hAnsi="Times New Roman" w:cs="Times New Roman"/>
                              </w:rPr>
                            </w:pPr>
                            <w:r w:rsidRPr="00CE2053">
                              <w:rPr>
                                <w:rFonts w:ascii="Times New Roman" w:hAnsi="Times New Roman" w:cs="Times New Roman"/>
                              </w:rPr>
                              <w:t>ФОТО</w:t>
                            </w:r>
                          </w:p>
                          <w:p w14:paraId="41132339" w14:textId="77777777" w:rsidR="0086268E" w:rsidRDefault="0086268E" w:rsidP="0086268E">
                            <w:pPr>
                              <w:jc w:val="center"/>
                              <w:rPr>
                                <w:rFonts w:ascii="Times New Roman" w:hAnsi="Times New Roman" w:cs="Times New Roman"/>
                                <w:lang w:val="kk-KZ"/>
                              </w:rPr>
                            </w:pPr>
                            <w:r>
                              <w:rPr>
                                <w:rFonts w:ascii="Times New Roman" w:hAnsi="Times New Roman" w:cs="Times New Roman"/>
                                <w:lang w:val="kk-KZ"/>
                              </w:rPr>
                              <w:t>түрлі-түсті</w:t>
                            </w:r>
                            <w:r w:rsidRPr="00CE2053">
                              <w:rPr>
                                <w:rFonts w:ascii="Times New Roman" w:hAnsi="Times New Roman" w:cs="Times New Roman"/>
                              </w:rPr>
                              <w:t xml:space="preserve"> </w:t>
                            </w:r>
                          </w:p>
                          <w:p w14:paraId="163B285D" w14:textId="77777777" w:rsidR="0086268E" w:rsidRPr="00CE2053" w:rsidRDefault="0086268E" w:rsidP="0086268E">
                            <w:pPr>
                              <w:jc w:val="center"/>
                              <w:rPr>
                                <w:rFonts w:ascii="Times New Roman" w:hAnsi="Times New Roman" w:cs="Times New Roman"/>
                              </w:rPr>
                            </w:pPr>
                            <w:r w:rsidRPr="00CE2053">
                              <w:rPr>
                                <w:rFonts w:ascii="Times New Roman" w:hAnsi="Times New Roman" w:cs="Times New Roman"/>
                              </w:rPr>
                              <w:t>3х4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3F7686" id="Прямоугольник 2" o:spid="_x0000_s1026" style="position:absolute;margin-left:386.55pt;margin-top:11.85pt;width:85.8pt;height:10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" fillcolor="window" strokecolor="windowText" strokeweight="1pt">
                <v:textbox>
                  <w:txbxContent>
                    <w:p w14:paraId="0C5F5A2D" w14:textId="77777777" w:rsidR="0086268E" w:rsidRPr="00CE2053" w:rsidRDefault="0086268E" w:rsidP="0086268E">
                      <w:pPr>
                        <w:jc w:val="center"/>
                        <w:rPr>
                          <w:rFonts w:ascii="Times New Roman" w:hAnsi="Times New Roman" w:cs="Times New Roman"/>
                        </w:rPr>
                      </w:pPr>
                      <w:r w:rsidRPr="00CE2053">
                        <w:rPr>
                          <w:rFonts w:ascii="Times New Roman" w:hAnsi="Times New Roman" w:cs="Times New Roman"/>
                        </w:rPr>
                        <w:t>ФОТО</w:t>
                      </w:r>
                    </w:p>
                    <w:p w14:paraId="41132339" w14:textId="77777777" w:rsidR="0086268E" w:rsidRDefault="0086268E" w:rsidP="0086268E">
                      <w:pPr>
                        <w:jc w:val="center"/>
                        <w:rPr>
                          <w:rFonts w:ascii="Times New Roman" w:hAnsi="Times New Roman" w:cs="Times New Roman"/>
                          <w:lang w:val="kk-KZ"/>
                        </w:rPr>
                      </w:pPr>
                      <w:r>
                        <w:rPr>
                          <w:rFonts w:ascii="Times New Roman" w:hAnsi="Times New Roman" w:cs="Times New Roman"/>
                          <w:lang w:val="kk-KZ"/>
                        </w:rPr>
                        <w:t>түрлі-түсті</w:t>
                      </w:r>
                      <w:r w:rsidRPr="00CE2053">
                        <w:rPr>
                          <w:rFonts w:ascii="Times New Roman" w:hAnsi="Times New Roman" w:cs="Times New Roman"/>
                        </w:rPr>
                        <w:t xml:space="preserve"> </w:t>
                      </w:r>
                    </w:p>
                    <w:p w14:paraId="163B285D" w14:textId="77777777" w:rsidR="0086268E" w:rsidRPr="00CE2053" w:rsidRDefault="0086268E" w:rsidP="0086268E">
                      <w:pPr>
                        <w:jc w:val="center"/>
                        <w:rPr>
                          <w:rFonts w:ascii="Times New Roman" w:hAnsi="Times New Roman" w:cs="Times New Roman"/>
                        </w:rPr>
                      </w:pPr>
                      <w:r w:rsidRPr="00CE2053">
                        <w:rPr>
                          <w:rFonts w:ascii="Times New Roman" w:hAnsi="Times New Roman" w:cs="Times New Roman"/>
                        </w:rPr>
                        <w:t>3х4</w:t>
                      </w:r>
                    </w:p>
                  </w:txbxContent>
                </v:textbox>
              </v:rect>
            </w:pict>
          </mc:Fallback>
        </mc:AlternateContent>
      </w:r>
      <w:r w:rsidRPr="0086268E">
        <w:rPr>
          <w:rFonts w:ascii="Times New Roman" w:hAnsi="Times New Roman" w:cs="Times New Roman"/>
          <w:sz w:val="28"/>
          <w:szCs w:val="28"/>
          <w:lang w:val="kk-KZ"/>
        </w:rPr>
        <w:t>______________________________________</w:t>
      </w:r>
    </w:p>
    <w:p w14:paraId="49A9A72E" w14:textId="77777777" w:rsidR="0086268E" w:rsidRPr="0086268E" w:rsidRDefault="0086268E" w:rsidP="0086268E">
      <w:pPr>
        <w:rPr>
          <w:rFonts w:ascii="Times New Roman" w:hAnsi="Times New Roman" w:cs="Times New Roman"/>
          <w:sz w:val="24"/>
          <w:szCs w:val="28"/>
          <w:lang w:val="kk-KZ"/>
        </w:rPr>
      </w:pPr>
      <w:r w:rsidRPr="0086268E">
        <w:rPr>
          <w:rFonts w:ascii="Times New Roman" w:hAnsi="Times New Roman" w:cs="Times New Roman"/>
          <w:sz w:val="24"/>
          <w:szCs w:val="28"/>
          <w:lang w:val="kk-KZ"/>
        </w:rPr>
        <w:t>тегі, аты және әкесінің аты (болған жағдайда)</w:t>
      </w:r>
    </w:p>
    <w:p w14:paraId="0C7F78D7" w14:textId="77777777" w:rsidR="0086268E" w:rsidRPr="0086268E" w:rsidRDefault="0086268E" w:rsidP="0086268E">
      <w:pPr>
        <w:rPr>
          <w:rFonts w:ascii="Times New Roman" w:hAnsi="Times New Roman" w:cs="Times New Roman"/>
          <w:sz w:val="28"/>
          <w:szCs w:val="28"/>
          <w:lang w:val="kk-KZ"/>
        </w:rPr>
      </w:pPr>
    </w:p>
    <w:p w14:paraId="114B7D84" w14:textId="77777777" w:rsidR="0086268E" w:rsidRPr="0086268E" w:rsidRDefault="0086268E" w:rsidP="0086268E">
      <w:pPr>
        <w:rPr>
          <w:rFonts w:ascii="Times New Roman" w:hAnsi="Times New Roman" w:cs="Times New Roman"/>
          <w:sz w:val="28"/>
          <w:szCs w:val="28"/>
          <w:lang w:val="kk-KZ"/>
        </w:rPr>
      </w:pPr>
      <w:r w:rsidRPr="0086268E">
        <w:rPr>
          <w:rFonts w:ascii="Times New Roman" w:hAnsi="Times New Roman" w:cs="Times New Roman"/>
          <w:sz w:val="28"/>
          <w:szCs w:val="28"/>
          <w:lang w:val="kk-KZ"/>
        </w:rPr>
        <w:t>______________________________________</w:t>
      </w:r>
    </w:p>
    <w:p w14:paraId="181AE747" w14:textId="77777777" w:rsidR="0086268E" w:rsidRPr="0086268E" w:rsidRDefault="0086268E" w:rsidP="0086268E">
      <w:pPr>
        <w:rPr>
          <w:rFonts w:ascii="Times New Roman" w:hAnsi="Times New Roman" w:cs="Times New Roman"/>
          <w:sz w:val="24"/>
          <w:szCs w:val="28"/>
          <w:lang w:val="kk-KZ"/>
        </w:rPr>
      </w:pPr>
      <w:r w:rsidRPr="0086268E">
        <w:rPr>
          <w:rFonts w:ascii="Times New Roman" w:hAnsi="Times New Roman" w:cs="Times New Roman"/>
          <w:sz w:val="24"/>
          <w:szCs w:val="28"/>
          <w:lang w:val="kk-KZ"/>
        </w:rPr>
        <w:t>Лауазымы, санаты (болған жағдайда)</w:t>
      </w:r>
    </w:p>
    <w:p w14:paraId="5B275CB8" w14:textId="77777777" w:rsidR="0086268E" w:rsidRPr="0086268E" w:rsidRDefault="0086268E" w:rsidP="0086268E">
      <w:pPr>
        <w:rPr>
          <w:rFonts w:ascii="Times New Roman" w:hAnsi="Times New Roman" w:cs="Times New Roman"/>
          <w:sz w:val="28"/>
          <w:szCs w:val="28"/>
          <w:lang w:val="kk-KZ"/>
        </w:rPr>
      </w:pPr>
    </w:p>
    <w:p w14:paraId="101CD517" w14:textId="77777777" w:rsidR="0086268E" w:rsidRPr="0086268E" w:rsidRDefault="0086268E" w:rsidP="0086268E">
      <w:pPr>
        <w:rPr>
          <w:rFonts w:ascii="Times New Roman" w:hAnsi="Times New Roman" w:cs="Times New Roman"/>
          <w:sz w:val="28"/>
          <w:szCs w:val="28"/>
          <w:lang w:val="kk-KZ"/>
        </w:rPr>
      </w:pPr>
      <w:r w:rsidRPr="0086268E">
        <w:rPr>
          <w:rFonts w:ascii="Times New Roman" w:hAnsi="Times New Roman" w:cs="Times New Roman"/>
          <w:sz w:val="28"/>
          <w:szCs w:val="28"/>
          <w:lang w:val="kk-KZ"/>
        </w:rPr>
        <w:t>ЖЕКЕ МӘЛІМЕТТЕР:</w:t>
      </w:r>
    </w:p>
    <w:p w14:paraId="3D278974" w14:textId="77777777" w:rsidR="0086268E" w:rsidRPr="0086268E" w:rsidRDefault="0086268E" w:rsidP="0086268E">
      <w:pPr>
        <w:rPr>
          <w:rFonts w:ascii="Times New Roman" w:hAnsi="Times New Roman" w:cs="Times New Roman"/>
          <w:sz w:val="28"/>
          <w:szCs w:val="28"/>
          <w:lang w:val="kk-KZ"/>
        </w:rPr>
      </w:pPr>
    </w:p>
    <w:p w14:paraId="30D10687" w14:textId="77777777" w:rsidR="0086268E" w:rsidRPr="0086268E" w:rsidRDefault="0086268E" w:rsidP="0086268E">
      <w:pPr>
        <w:jc w:val="both"/>
        <w:rPr>
          <w:rFonts w:ascii="Times New Roman" w:hAnsi="Times New Roman" w:cs="Times New Roman"/>
          <w:sz w:val="28"/>
          <w:szCs w:val="28"/>
          <w:lang w:val="kk-KZ"/>
        </w:rPr>
      </w:pPr>
      <w:r w:rsidRPr="0086268E">
        <w:rPr>
          <w:rFonts w:ascii="Times New Roman" w:hAnsi="Times New Roman" w:cs="Times New Roman"/>
          <w:sz w:val="28"/>
          <w:szCs w:val="28"/>
          <w:lang w:val="kk-KZ"/>
        </w:rPr>
        <w:t>1. Туған күні және жері</w:t>
      </w:r>
    </w:p>
    <w:p w14:paraId="5DF42549" w14:textId="77777777" w:rsidR="0086268E" w:rsidRPr="0086268E" w:rsidRDefault="0086268E" w:rsidP="0086268E">
      <w:pPr>
        <w:jc w:val="both"/>
        <w:rPr>
          <w:rFonts w:ascii="Times New Roman" w:hAnsi="Times New Roman" w:cs="Times New Roman"/>
          <w:sz w:val="28"/>
          <w:szCs w:val="28"/>
          <w:lang w:val="kk-KZ"/>
        </w:rPr>
      </w:pPr>
    </w:p>
    <w:p w14:paraId="7A473CDB" w14:textId="77777777" w:rsidR="0086268E" w:rsidRPr="0086268E" w:rsidRDefault="0086268E" w:rsidP="0086268E">
      <w:pPr>
        <w:jc w:val="both"/>
        <w:rPr>
          <w:rFonts w:ascii="Times New Roman" w:hAnsi="Times New Roman" w:cs="Times New Roman"/>
          <w:sz w:val="28"/>
          <w:szCs w:val="28"/>
          <w:lang w:val="kk-KZ"/>
        </w:rPr>
      </w:pPr>
      <w:r w:rsidRPr="0086268E">
        <w:rPr>
          <w:rFonts w:ascii="Times New Roman" w:hAnsi="Times New Roman" w:cs="Times New Roman"/>
          <w:sz w:val="28"/>
          <w:szCs w:val="28"/>
          <w:lang w:val="kk-KZ"/>
        </w:rPr>
        <w:t>2. Ұлты (қалауы бойынша)</w:t>
      </w:r>
    </w:p>
    <w:p w14:paraId="19F68783" w14:textId="77777777" w:rsidR="0086268E" w:rsidRPr="0086268E" w:rsidRDefault="0086268E" w:rsidP="0086268E">
      <w:pPr>
        <w:jc w:val="both"/>
        <w:rPr>
          <w:rFonts w:ascii="Times New Roman" w:hAnsi="Times New Roman" w:cs="Times New Roman"/>
          <w:sz w:val="28"/>
          <w:szCs w:val="28"/>
          <w:lang w:val="kk-KZ"/>
        </w:rPr>
      </w:pPr>
    </w:p>
    <w:p w14:paraId="21B95A13" w14:textId="77777777" w:rsidR="0086268E" w:rsidRPr="0086268E" w:rsidRDefault="0086268E" w:rsidP="0086268E">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sz w:val="28"/>
          <w:szCs w:val="28"/>
          <w:lang w:val="kk-KZ"/>
        </w:rPr>
      </w:pPr>
      <w:r w:rsidRPr="0086268E">
        <w:rPr>
          <w:rFonts w:ascii="Times New Roman" w:hAnsi="Times New Roman" w:cs="Times New Roman"/>
          <w:sz w:val="28"/>
          <w:szCs w:val="28"/>
          <w:lang w:val="kk-KZ"/>
        </w:rPr>
        <w:t xml:space="preserve">3. </w:t>
      </w:r>
      <w:r w:rsidRPr="0086268E">
        <w:rPr>
          <w:rFonts w:ascii="Times New Roman" w:eastAsia="Times New Roman" w:hAnsi="Times New Roman" w:cs="Times New Roman"/>
          <w:sz w:val="28"/>
          <w:szCs w:val="28"/>
          <w:lang w:val="kk-KZ"/>
        </w:rPr>
        <w:t>Оқу орнын бітірген жылы және оның атауы/</w:t>
      </w:r>
    </w:p>
    <w:p w14:paraId="5EC14831" w14:textId="77777777" w:rsidR="0086268E" w:rsidRPr="0086268E" w:rsidRDefault="0086268E" w:rsidP="0086268E">
      <w:pPr>
        <w:jc w:val="both"/>
        <w:rPr>
          <w:rFonts w:ascii="Times New Roman" w:hAnsi="Times New Roman" w:cs="Times New Roman"/>
          <w:sz w:val="28"/>
          <w:szCs w:val="28"/>
          <w:lang w:val="kk-KZ"/>
        </w:rPr>
      </w:pPr>
      <w:r w:rsidRPr="0086268E">
        <w:rPr>
          <w:rFonts w:ascii="Times New Roman" w:hAnsi="Times New Roman" w:cs="Times New Roman"/>
          <w:sz w:val="28"/>
          <w:szCs w:val="28"/>
          <w:lang w:val="kk-KZ"/>
        </w:rPr>
        <w:t xml:space="preserve">4. </w:t>
      </w:r>
      <w:r w:rsidRPr="0086268E">
        <w:rPr>
          <w:rFonts w:ascii="Times New Roman" w:eastAsia="Times New Roman" w:hAnsi="Times New Roman" w:cs="Times New Roman"/>
          <w:sz w:val="28"/>
          <w:szCs w:val="28"/>
          <w:lang w:val="kk-KZ"/>
        </w:rPr>
        <w:t>Мамандығы бойынша біліктілігі, ғылыми дәрежесі, ғылыми атағы (болған жағдайда)</w:t>
      </w:r>
    </w:p>
    <w:p w14:paraId="37FB6FF8" w14:textId="77777777" w:rsidR="0086268E" w:rsidRPr="0086268E" w:rsidRDefault="0086268E" w:rsidP="0086268E">
      <w:pPr>
        <w:jc w:val="both"/>
        <w:rPr>
          <w:rFonts w:ascii="Times New Roman" w:hAnsi="Times New Roman" w:cs="Times New Roman"/>
          <w:sz w:val="28"/>
          <w:szCs w:val="28"/>
          <w:lang w:val="kk-KZ"/>
        </w:rPr>
      </w:pPr>
    </w:p>
    <w:p w14:paraId="440353B6" w14:textId="77777777" w:rsidR="0086268E" w:rsidRPr="0086268E" w:rsidRDefault="0086268E" w:rsidP="0086268E">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sz w:val="28"/>
          <w:szCs w:val="28"/>
          <w:lang w:val="kk-KZ"/>
        </w:rPr>
      </w:pPr>
      <w:r w:rsidRPr="0086268E">
        <w:rPr>
          <w:rFonts w:ascii="Times New Roman" w:hAnsi="Times New Roman" w:cs="Times New Roman"/>
          <w:sz w:val="28"/>
          <w:szCs w:val="28"/>
          <w:lang w:val="kk-KZ"/>
        </w:rPr>
        <w:t xml:space="preserve">5. </w:t>
      </w:r>
      <w:r w:rsidRPr="0086268E">
        <w:rPr>
          <w:rFonts w:ascii="Times New Roman" w:eastAsia="Times New Roman" w:hAnsi="Times New Roman" w:cs="Times New Roman"/>
          <w:sz w:val="28"/>
          <w:szCs w:val="28"/>
          <w:lang w:val="kk-KZ"/>
        </w:rPr>
        <w:t>Шетел тілдерін білуі</w:t>
      </w:r>
    </w:p>
    <w:p w14:paraId="4EAF460E" w14:textId="77777777" w:rsidR="0086268E" w:rsidRPr="0086268E" w:rsidRDefault="0086268E" w:rsidP="0086268E">
      <w:pPr>
        <w:jc w:val="both"/>
        <w:rPr>
          <w:rFonts w:ascii="Times New Roman" w:hAnsi="Times New Roman" w:cs="Times New Roman"/>
          <w:sz w:val="28"/>
          <w:szCs w:val="28"/>
          <w:lang w:val="kk-KZ"/>
        </w:rPr>
      </w:pPr>
      <w:r w:rsidRPr="0086268E">
        <w:rPr>
          <w:rFonts w:ascii="Times New Roman" w:hAnsi="Times New Roman" w:cs="Times New Roman"/>
          <w:sz w:val="28"/>
          <w:szCs w:val="28"/>
          <w:lang w:val="kk-KZ"/>
        </w:rPr>
        <w:t xml:space="preserve">6. Мемлекеттік наградалары, құрметті атақтары (болған жағдайда) </w:t>
      </w:r>
    </w:p>
    <w:p w14:paraId="351F783B" w14:textId="77777777" w:rsidR="0086268E" w:rsidRPr="0086268E" w:rsidRDefault="0086268E" w:rsidP="0086268E">
      <w:pPr>
        <w:jc w:val="both"/>
        <w:rPr>
          <w:rFonts w:ascii="Times New Roman" w:hAnsi="Times New Roman" w:cs="Times New Roman"/>
          <w:sz w:val="28"/>
          <w:szCs w:val="28"/>
          <w:lang w:val="kk-KZ"/>
        </w:rPr>
      </w:pPr>
    </w:p>
    <w:p w14:paraId="13542D8D" w14:textId="77777777" w:rsidR="0086268E" w:rsidRPr="0086268E" w:rsidRDefault="0086268E" w:rsidP="0086268E">
      <w:pPr>
        <w:jc w:val="both"/>
        <w:rPr>
          <w:rFonts w:ascii="Times New Roman" w:hAnsi="Times New Roman" w:cs="Times New Roman"/>
          <w:sz w:val="28"/>
          <w:szCs w:val="28"/>
          <w:lang w:val="kk-KZ"/>
        </w:rPr>
      </w:pPr>
      <w:r w:rsidRPr="0086268E">
        <w:rPr>
          <w:rFonts w:ascii="Times New Roman" w:hAnsi="Times New Roman" w:cs="Times New Roman"/>
          <w:sz w:val="28"/>
          <w:szCs w:val="28"/>
          <w:lang w:val="kk-KZ"/>
        </w:rPr>
        <w:t>7. Дипломатиялық дәрежесі, әскери, арнайы атақтары, сыныптық шені (болған жағдайда)</w:t>
      </w:r>
    </w:p>
    <w:p w14:paraId="1F6443F4" w14:textId="77777777" w:rsidR="0086268E" w:rsidRPr="0086268E" w:rsidRDefault="0086268E" w:rsidP="0086268E">
      <w:pPr>
        <w:jc w:val="both"/>
        <w:rPr>
          <w:rFonts w:ascii="Times New Roman" w:hAnsi="Times New Roman" w:cs="Times New Roman"/>
          <w:sz w:val="28"/>
          <w:szCs w:val="28"/>
          <w:lang w:val="kk-KZ"/>
        </w:rPr>
      </w:pPr>
    </w:p>
    <w:p w14:paraId="648FB74A" w14:textId="77777777" w:rsidR="0086268E" w:rsidRPr="0086268E" w:rsidRDefault="0086268E" w:rsidP="0086268E">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eastAsia="Times New Roman" w:hAnsi="Times New Roman" w:cs="Times New Roman"/>
          <w:sz w:val="28"/>
          <w:szCs w:val="28"/>
          <w:lang w:val="kk-KZ"/>
        </w:rPr>
      </w:pPr>
      <w:r w:rsidRPr="0086268E">
        <w:rPr>
          <w:rFonts w:ascii="Times New Roman" w:hAnsi="Times New Roman" w:cs="Times New Roman"/>
          <w:sz w:val="28"/>
          <w:szCs w:val="28"/>
          <w:lang w:val="kk-KZ"/>
        </w:rPr>
        <w:t xml:space="preserve">8. </w:t>
      </w:r>
      <w:r w:rsidRPr="0086268E">
        <w:rPr>
          <w:rFonts w:ascii="Times New Roman" w:eastAsia="Times New Roman" w:hAnsi="Times New Roman" w:cs="Times New Roman"/>
          <w:sz w:val="28"/>
          <w:szCs w:val="28"/>
          <w:lang w:val="kk-KZ"/>
        </w:rPr>
        <w:t xml:space="preserve">Жаза түрі, оны тағайындау күні мен негізі (болған жағдайда) </w:t>
      </w:r>
    </w:p>
    <w:p w14:paraId="78776EF1" w14:textId="77777777" w:rsidR="0086268E" w:rsidRPr="0086268E" w:rsidRDefault="0086268E" w:rsidP="0086268E">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hAnsi="Times New Roman" w:cs="Times New Roman"/>
          <w:sz w:val="28"/>
          <w:szCs w:val="28"/>
          <w:lang w:val="kk-KZ"/>
        </w:rPr>
      </w:pPr>
      <w:r w:rsidRPr="0086268E">
        <w:rPr>
          <w:rFonts w:ascii="Times New Roman" w:hAnsi="Times New Roman" w:cs="Times New Roman"/>
          <w:sz w:val="28"/>
          <w:szCs w:val="28"/>
          <w:lang w:val="kk-KZ"/>
        </w:rPr>
        <w:t>9. Соңғы үш жылдағы қызметтің тиімділігін жыл сайынғы бағалау күні мен нәтижелері, егер үш жылдан аз жұмыс істеген жағдайда, нақты жұмыс істеген кезеңдегі, сондай-ақ "Білім туралы" Қазақстан Республикасының Заңына сәйкес аттестаттау нәтижелері бойынша бағалар көрсетіледі.</w:t>
      </w:r>
    </w:p>
    <w:p w14:paraId="18E80452" w14:textId="77777777" w:rsidR="0086268E" w:rsidRPr="0086268E" w:rsidRDefault="0086268E" w:rsidP="0086268E">
      <w:pPr>
        <w:jc w:val="both"/>
        <w:rPr>
          <w:rFonts w:ascii="Times New Roman" w:hAnsi="Times New Roman" w:cs="Times New Roman"/>
          <w:sz w:val="28"/>
          <w:szCs w:val="28"/>
          <w:lang w:val="kk-KZ"/>
        </w:rPr>
      </w:pPr>
    </w:p>
    <w:p w14:paraId="17FA7F81" w14:textId="77777777" w:rsidR="0086268E" w:rsidRPr="0086268E" w:rsidRDefault="0086268E" w:rsidP="0086268E">
      <w:pPr>
        <w:jc w:val="both"/>
        <w:rPr>
          <w:rFonts w:ascii="Times New Roman" w:hAnsi="Times New Roman" w:cs="Times New Roman"/>
          <w:sz w:val="28"/>
          <w:szCs w:val="28"/>
          <w:lang w:val="kk-KZ"/>
        </w:rPr>
      </w:pPr>
      <w:r w:rsidRPr="0086268E">
        <w:rPr>
          <w:rFonts w:ascii="Times New Roman" w:hAnsi="Times New Roman" w:cs="Times New Roman"/>
          <w:sz w:val="28"/>
          <w:szCs w:val="28"/>
          <w:lang w:val="kk-KZ"/>
        </w:rPr>
        <w:t>10. ЕҢБЕК ЖОЛЫ</w:t>
      </w:r>
    </w:p>
    <w:p w14:paraId="7FFA36CD" w14:textId="77777777" w:rsidR="0086268E" w:rsidRPr="0086268E" w:rsidRDefault="0086268E" w:rsidP="0086268E">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kk-KZ"/>
        </w:rPr>
      </w:pPr>
      <w:r w:rsidRPr="0086268E">
        <w:rPr>
          <w:rFonts w:ascii="Times New Roman" w:eastAsia="Times New Roman" w:hAnsi="Times New Roman" w:cs="Times New Roman"/>
          <w:sz w:val="28"/>
          <w:szCs w:val="28"/>
          <w:lang w:val="kk-KZ"/>
        </w:rPr>
        <w:t>Қабылданған, босатылған күні,  қызметі, жұмыс орны, мекеменің орналасқан жері</w:t>
      </w:r>
    </w:p>
    <w:p w14:paraId="743E1887" w14:textId="77777777" w:rsidR="0086268E" w:rsidRPr="0086268E" w:rsidRDefault="0086268E" w:rsidP="0086268E">
      <w:pPr>
        <w:jc w:val="both"/>
        <w:rPr>
          <w:rFonts w:ascii="Times New Roman" w:hAnsi="Times New Roman" w:cs="Times New Roman"/>
          <w:sz w:val="28"/>
          <w:szCs w:val="28"/>
          <w:lang w:val="ru-RU"/>
        </w:rPr>
      </w:pPr>
      <w:r w:rsidRPr="0086268E">
        <w:rPr>
          <w:rFonts w:ascii="Times New Roman" w:hAnsi="Times New Roman" w:cs="Times New Roman"/>
          <w:sz w:val="28"/>
          <w:szCs w:val="28"/>
          <w:lang w:val="ru-RU"/>
        </w:rPr>
        <w:t>_____________________</w:t>
      </w:r>
    </w:p>
    <w:p w14:paraId="0D3FDB32" w14:textId="77777777" w:rsidR="0086268E" w:rsidRPr="0086268E" w:rsidRDefault="0086268E" w:rsidP="0086268E">
      <w:pPr>
        <w:rPr>
          <w:rFonts w:ascii="Times New Roman" w:hAnsi="Times New Roman" w:cs="Times New Roman"/>
          <w:sz w:val="28"/>
          <w:szCs w:val="28"/>
          <w:lang w:val="ru-RU"/>
        </w:rPr>
      </w:pPr>
      <w:r w:rsidRPr="0086268E">
        <w:rPr>
          <w:rFonts w:ascii="Times New Roman" w:hAnsi="Times New Roman" w:cs="Times New Roman"/>
          <w:sz w:val="28"/>
          <w:szCs w:val="28"/>
          <w:lang w:val="kk-KZ"/>
        </w:rPr>
        <w:t>Кандидаттың қолы</w:t>
      </w:r>
    </w:p>
    <w:p w14:paraId="65C8D338" w14:textId="77777777" w:rsidR="0086268E" w:rsidRPr="0086268E" w:rsidRDefault="0086268E" w:rsidP="0086268E">
      <w:pPr>
        <w:jc w:val="both"/>
        <w:rPr>
          <w:rFonts w:ascii="Times New Roman" w:hAnsi="Times New Roman" w:cs="Times New Roman"/>
          <w:sz w:val="28"/>
          <w:szCs w:val="28"/>
          <w:lang w:val="ru-RU"/>
        </w:rPr>
      </w:pPr>
      <w:r w:rsidRPr="0086268E">
        <w:rPr>
          <w:rFonts w:ascii="Times New Roman" w:hAnsi="Times New Roman" w:cs="Times New Roman"/>
          <w:sz w:val="28"/>
          <w:szCs w:val="28"/>
          <w:lang w:val="ru-RU"/>
        </w:rPr>
        <w:t>_____________________</w:t>
      </w:r>
    </w:p>
    <w:p w14:paraId="59625EF4" w14:textId="65D3BC21" w:rsidR="0086268E" w:rsidRPr="00F57BFD" w:rsidRDefault="0086268E" w:rsidP="00F57BFD">
      <w:pPr>
        <w:rPr>
          <w:rFonts w:ascii="Times New Roman" w:hAnsi="Times New Roman" w:cs="Times New Roman"/>
          <w:sz w:val="28"/>
          <w:szCs w:val="28"/>
          <w:lang w:val="ru-RU"/>
        </w:rPr>
      </w:pPr>
      <w:r w:rsidRPr="0086268E">
        <w:rPr>
          <w:rFonts w:ascii="Times New Roman" w:hAnsi="Times New Roman" w:cs="Times New Roman"/>
          <w:sz w:val="28"/>
          <w:szCs w:val="28"/>
          <w:lang w:val="kk-KZ"/>
        </w:rPr>
        <w:t>күні</w:t>
      </w:r>
      <w:r w:rsidR="006E12B4">
        <w:rPr>
          <w:noProof/>
          <w:sz w:val="22"/>
          <w:lang w:val="ru-RU" w:eastAsia="ru-RU"/>
        </w:rPr>
        <mc:AlternateContent>
          <mc:Choice Requires="wps">
            <w:drawing>
              <wp:anchor distT="0" distB="0" distL="114300" distR="114300" simplePos="0" relativeHeight="251659776" behindDoc="0" locked="0" layoutInCell="1" allowOverlap="1" wp14:anchorId="437A8E6E" wp14:editId="1F93863B">
                <wp:simplePos x="0" y="0"/>
                <wp:positionH relativeFrom="column">
                  <wp:posOffset>2143125</wp:posOffset>
                </wp:positionH>
                <wp:positionV relativeFrom="paragraph">
                  <wp:posOffset>-568325</wp:posOffset>
                </wp:positionV>
                <wp:extent cx="1647825" cy="676275"/>
                <wp:effectExtent l="0" t="0" r="9525" b="9525"/>
                <wp:wrapNone/>
                <wp:docPr id="3" name="Прямоугольник 3"/>
                <wp:cNvGraphicFramePr/>
                <a:graphic xmlns:a="http://schemas.openxmlformats.org/drawingml/2006/main">
                  <a:graphicData uri="http://schemas.microsoft.com/office/word/2010/wordprocessingShape">
                    <wps:wsp>
                      <wps:cNvSpPr/>
                      <wps:spPr>
                        <a:xfrm>
                          <a:off x="0" y="0"/>
                          <a:ext cx="1647825" cy="676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30C0568" id="Прямоугольник 3" o:spid="_x0000_s1026" style="position:absolute;margin-left:168.75pt;margin-top:-44.75pt;width:129.75pt;height:53.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" fillcolor="white [3212]" stroked="f" strokeweight="2pt"/>
            </w:pict>
          </mc:Fallback>
        </mc:AlternateContent>
      </w:r>
    </w:p>
    <w:sectPr w:rsidR="0086268E" w:rsidRPr="00F57BFD" w:rsidSect="00257D91">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C31F2" w14:textId="77777777" w:rsidR="00051AE8" w:rsidRDefault="00051AE8" w:rsidP="00F64BB0">
      <w:r>
        <w:separator/>
      </w:r>
    </w:p>
  </w:endnote>
  <w:endnote w:type="continuationSeparator" w:id="0">
    <w:p w14:paraId="24C91CE7" w14:textId="77777777" w:rsidR="00051AE8" w:rsidRDefault="00051AE8" w:rsidP="00F6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776B8" w14:textId="77777777" w:rsidR="00051AE8" w:rsidRDefault="00051AE8" w:rsidP="00F64BB0">
      <w:r>
        <w:separator/>
      </w:r>
    </w:p>
  </w:footnote>
  <w:footnote w:type="continuationSeparator" w:id="0">
    <w:p w14:paraId="6366678E" w14:textId="77777777" w:rsidR="00051AE8" w:rsidRDefault="00051AE8" w:rsidP="00F64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Arial"/>
        <w:sz w:val="20"/>
        <w:szCs w:val="20"/>
        <w:lang w:val="en-US" w:eastAsia="en-US"/>
      </w:rPr>
      <w:id w:val="332811291"/>
      <w:docPartObj>
        <w:docPartGallery w:val="Page Numbers (Top of Page)"/>
        <w:docPartUnique/>
      </w:docPartObj>
    </w:sdtPr>
    <w:sdtEndPr>
      <w:rPr>
        <w:color w:val="000000" w:themeColor="text1"/>
      </w:rPr>
    </w:sdtEndPr>
    <w:sdtContent>
      <w:p w14:paraId="6153AD29" w14:textId="77777777" w:rsidR="000334B1" w:rsidRDefault="00831035" w:rsidP="00831035">
        <w:pPr>
          <w:pStyle w:val="a8"/>
          <w:jc w:val="center"/>
          <w:rPr>
            <w:color w:val="000000" w:themeColor="text1"/>
          </w:rPr>
        </w:pPr>
        <w:r w:rsidRPr="00831035">
          <w:rPr>
            <w:color w:val="000000" w:themeColor="text1"/>
          </w:rPr>
          <w:fldChar w:fldCharType="begin"/>
        </w:r>
        <w:r w:rsidRPr="00831035">
          <w:rPr>
            <w:color w:val="000000" w:themeColor="text1"/>
          </w:rPr>
          <w:instrText>PAGE   \* MERGEFORMAT</w:instrText>
        </w:r>
        <w:r w:rsidRPr="00831035">
          <w:rPr>
            <w:color w:val="000000" w:themeColor="text1"/>
          </w:rPr>
          <w:fldChar w:fldCharType="separate"/>
        </w:r>
        <w:r w:rsidR="00B82192">
          <w:rPr>
            <w:noProof/>
            <w:color w:val="000000" w:themeColor="text1"/>
          </w:rPr>
          <w:t>12</w:t>
        </w:r>
        <w:r w:rsidRPr="00831035">
          <w:rPr>
            <w:color w:val="000000" w:themeColor="text1"/>
          </w:rPr>
          <w:fldChar w:fldCharType="end"/>
        </w:r>
      </w:p>
      <w:p w14:paraId="7CC166CC" w14:textId="1CBFB6F2" w:rsidR="00831035" w:rsidRPr="003451C3" w:rsidRDefault="003451C3" w:rsidP="003451C3">
        <w:pPr>
          <w:tabs>
            <w:tab w:val="left" w:pos="3990"/>
          </w:tabs>
          <w:spacing w:line="317" w:lineRule="exact"/>
          <w:jc w:val="center"/>
          <w:rPr>
            <w:rFonts w:ascii="Times New Roman" w:eastAsia="Times New Roman" w:hAnsi="Times New Roman"/>
            <w:b/>
            <w:sz w:val="27"/>
            <w:lang w:val="ru-RU"/>
          </w:rPr>
        </w:pPr>
        <w:r w:rsidRPr="00EF5462">
          <w:rPr>
            <w:rFonts w:ascii="Times New Roman" w:eastAsia="Times New Roman" w:hAnsi="Times New Roman"/>
            <w:b/>
            <w:sz w:val="27"/>
            <w:lang w:val="ru-RU"/>
          </w:rPr>
          <w:t>П 360 - 2020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B68079A"/>
    <w:lvl w:ilvl="0" w:tplc="FFFFFFFF">
      <w:start w:val="1"/>
      <w:numFmt w:val="bullet"/>
      <w:lvlText w:val="В"/>
      <w:lvlJc w:val="left"/>
    </w:lvl>
    <w:lvl w:ilvl="1" w:tplc="FFFFFFFF">
      <w:start w:val="1"/>
      <w:numFmt w:val="bullet"/>
      <w:lvlText w:val="И"/>
      <w:lvlJc w:val="left"/>
    </w:lvl>
    <w:lvl w:ilvl="2" w:tplc="FFFFFFFF">
      <w:start w:val="1"/>
      <w:numFmt w:val="bullet"/>
      <w:lvlText w:val="П"/>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E6AFB66"/>
    <w:lvl w:ilvl="0" w:tplc="FFFFFFFF">
      <w:start w:val="1"/>
      <w:numFmt w:val="bullet"/>
      <w:lvlText w:val="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5E45D3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94DE9ABE"/>
    <w:lvl w:ilvl="0" w:tplc="FB50DDFC">
      <w:numFmt w:val="decimal"/>
      <w:lvlText w:val="%1."/>
      <w:lvlJc w:val="left"/>
      <w:rPr>
        <w:lang w:val="ru-RU"/>
      </w:rPr>
    </w:lvl>
    <w:lvl w:ilvl="1" w:tplc="FFFFFFFF">
      <w:start w:val="1"/>
      <w:numFmt w:val="bullet"/>
      <w:lvlText w:val="П"/>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31BD7B6"/>
    <w:lvl w:ilvl="0" w:tplc="FFFFFFFF">
      <w:start w:val="1"/>
      <w:numFmt w:val="bullet"/>
      <w:lvlText w:val="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7C83E45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62BBD95A"/>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436C612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628C895C"/>
    <w:lvl w:ilvl="0" w:tplc="FFFFFFFF">
      <w:start w:val="1"/>
      <w:numFmt w:val="bullet"/>
      <w:lvlText w:val="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333AB104"/>
    <w:lvl w:ilvl="0" w:tplc="FFFFFFFF">
      <w:start w:val="1"/>
      <w:numFmt w:val="bullet"/>
      <w:lvlText w:val="с"/>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721DA316"/>
    <w:lvl w:ilvl="0" w:tplc="FFFFFFFF">
      <w:start w:val="1"/>
      <w:numFmt w:val="bullet"/>
      <w:lvlText w:val="с"/>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2443A85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2D1D5AE8"/>
    <w:lvl w:ilvl="0" w:tplc="FFFFFFFF">
      <w:start w:val="1"/>
      <w:numFmt w:val="bullet"/>
      <w:lvlText w:val="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6763845E"/>
    <w:lvl w:ilvl="0" w:tplc="FFFFFFFF">
      <w:start w:val="1"/>
      <w:numFmt w:val="bullet"/>
      <w:lvlText w:val="с"/>
      <w:lvlJc w:val="left"/>
    </w:lvl>
    <w:lvl w:ilvl="1" w:tplc="FFFFFFFF">
      <w:start w:val="1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5"/>
    <w:multiLevelType w:val="hybridMultilevel"/>
    <w:tmpl w:val="0B03E0C6"/>
    <w:lvl w:ilvl="0" w:tplc="FFFFFFFF">
      <w:start w:val="18"/>
      <w:numFmt w:val="decimal"/>
      <w:lvlText w:val="%1."/>
      <w:lvlJc w:val="left"/>
      <w:pPr>
        <w:ind w:left="0" w:firstLine="0"/>
      </w:pPr>
    </w:lvl>
    <w:lvl w:ilvl="1" w:tplc="FFFFFFFF">
      <w:start w:val="20"/>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16"/>
    <w:multiLevelType w:val="hybridMultilevel"/>
    <w:tmpl w:val="189A769A"/>
    <w:lvl w:ilvl="0" w:tplc="FFFFFFFF">
      <w:start w:val="2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17"/>
    <w:multiLevelType w:val="hybridMultilevel"/>
    <w:tmpl w:val="54E49EB4"/>
    <w:lvl w:ilvl="0" w:tplc="FFFFFFFF">
      <w:start w:val="1"/>
      <w:numFmt w:val="bullet"/>
      <w:lvlText w:val="П"/>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18"/>
    <w:multiLevelType w:val="hybridMultilevel"/>
    <w:tmpl w:val="71F32454"/>
    <w:lvl w:ilvl="0" w:tplc="FFFFFFFF">
      <w:start w:val="2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19"/>
    <w:multiLevelType w:val="hybridMultilevel"/>
    <w:tmpl w:val="2CA8861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1A"/>
    <w:multiLevelType w:val="hybridMultilevel"/>
    <w:tmpl w:val="0836C40E"/>
    <w:lvl w:ilvl="0" w:tplc="FFFFFFFF">
      <w:start w:val="1"/>
      <w:numFmt w:val="bullet"/>
      <w:lvlText w:val="П"/>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000001B"/>
    <w:multiLevelType w:val="hybridMultilevel"/>
    <w:tmpl w:val="02901D82"/>
    <w:lvl w:ilvl="0" w:tplc="FFFFFFFF">
      <w:start w:val="3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nsid w:val="0000001C"/>
    <w:multiLevelType w:val="hybridMultilevel"/>
    <w:tmpl w:val="3A95F874"/>
    <w:lvl w:ilvl="0" w:tplc="FFFFFFFF">
      <w:start w:val="4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1D"/>
    <w:multiLevelType w:val="hybridMultilevel"/>
    <w:tmpl w:val="0813864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000001E"/>
    <w:multiLevelType w:val="hybridMultilevel"/>
    <w:tmpl w:val="1E7FF520"/>
    <w:lvl w:ilvl="0" w:tplc="FFFFFFFF">
      <w:start w:val="1"/>
      <w:numFmt w:val="bullet"/>
      <w:lvlText w:val="П"/>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nsid w:val="0000001F"/>
    <w:multiLevelType w:val="hybridMultilevel"/>
    <w:tmpl w:val="7C3DBD3C"/>
    <w:lvl w:ilvl="0" w:tplc="FFFFFFFF">
      <w:start w:val="1"/>
      <w:numFmt w:val="bullet"/>
      <w:lvlText w:val="и"/>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nsid w:val="39A76900"/>
    <w:multiLevelType w:val="hybridMultilevel"/>
    <w:tmpl w:val="83BA1DC6"/>
    <w:lvl w:ilvl="0" w:tplc="AA8684EA">
      <w:start w:val="29"/>
      <w:numFmt w:val="decimal"/>
      <w:lvlText w:val="%1."/>
      <w:lvlJc w:val="left"/>
      <w:pPr>
        <w:ind w:left="900" w:hanging="405"/>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7">
    <w:nsid w:val="6A5F0D0D"/>
    <w:multiLevelType w:val="hybridMultilevel"/>
    <w:tmpl w:val="5C4EB7C6"/>
    <w:lvl w:ilvl="0" w:tplc="A3F2E8B8">
      <w:start w:val="27"/>
      <w:numFmt w:val="decimal"/>
      <w:lvlText w:val="%1."/>
      <w:lvlJc w:val="left"/>
      <w:pPr>
        <w:ind w:left="908" w:hanging="375"/>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28">
    <w:nsid w:val="722670AB"/>
    <w:multiLevelType w:val="hybridMultilevel"/>
    <w:tmpl w:val="3BE667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15"/>
    <w:lvlOverride w:ilvl="0">
      <w:startOverride w:val="18"/>
    </w:lvlOverride>
    <w:lvlOverride w:ilvl="1">
      <w:startOverride w:val="20"/>
    </w:lvlOverride>
    <w:lvlOverride w:ilvl="2"/>
    <w:lvlOverride w:ilvl="3"/>
    <w:lvlOverride w:ilvl="4"/>
    <w:lvlOverride w:ilvl="5"/>
    <w:lvlOverride w:ilvl="6"/>
    <w:lvlOverride w:ilvl="7"/>
    <w:lvlOverride w:ilvl="8"/>
  </w:num>
  <w:num w:numId="17">
    <w:abstractNumId w:val="16"/>
    <w:lvlOverride w:ilvl="0">
      <w:startOverride w:val="26"/>
    </w:lvlOverride>
    <w:lvlOverride w:ilvl="1"/>
    <w:lvlOverride w:ilvl="2"/>
    <w:lvlOverride w:ilvl="3"/>
    <w:lvlOverride w:ilvl="4"/>
    <w:lvlOverride w:ilvl="5"/>
    <w:lvlOverride w:ilvl="6"/>
    <w:lvlOverride w:ilvl="7"/>
    <w:lvlOverride w:ilvl="8"/>
  </w:num>
  <w:num w:numId="18">
    <w:abstractNumId w:val="17"/>
  </w:num>
  <w:num w:numId="19">
    <w:abstractNumId w:val="18"/>
    <w:lvlOverride w:ilvl="0">
      <w:startOverride w:val="28"/>
    </w:lvlOverride>
    <w:lvlOverride w:ilvl="1"/>
    <w:lvlOverride w:ilvl="2"/>
    <w:lvlOverride w:ilvl="3"/>
    <w:lvlOverride w:ilvl="4"/>
    <w:lvlOverride w:ilvl="5"/>
    <w:lvlOverride w:ilvl="6"/>
    <w:lvlOverride w:ilvl="7"/>
    <w:lvlOverride w:ilvl="8"/>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20"/>
  </w:num>
  <w:num w:numId="22">
    <w:abstractNumId w:val="21"/>
    <w:lvlOverride w:ilvl="0">
      <w:startOverride w:val="37"/>
    </w:lvlOverride>
    <w:lvlOverride w:ilvl="1"/>
    <w:lvlOverride w:ilvl="2"/>
    <w:lvlOverride w:ilvl="3"/>
    <w:lvlOverride w:ilvl="4"/>
    <w:lvlOverride w:ilvl="5"/>
    <w:lvlOverride w:ilvl="6"/>
    <w:lvlOverride w:ilvl="7"/>
    <w:lvlOverride w:ilvl="8"/>
  </w:num>
  <w:num w:numId="23">
    <w:abstractNumId w:val="22"/>
    <w:lvlOverride w:ilvl="0">
      <w:startOverride w:val="46"/>
    </w:lvlOverride>
    <w:lvlOverride w:ilvl="1"/>
    <w:lvlOverride w:ilvl="2"/>
    <w:lvlOverride w:ilvl="3"/>
    <w:lvlOverride w:ilvl="4"/>
    <w:lvlOverride w:ilvl="5"/>
    <w:lvlOverride w:ilvl="6"/>
    <w:lvlOverride w:ilvl="7"/>
    <w:lvlOverride w:ilvl="8"/>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24"/>
  </w:num>
  <w:num w:numId="26">
    <w:abstractNumId w:val="25"/>
    <w:lvlOverride w:ilvl="0"/>
    <w:lvlOverride w:ilvl="1">
      <w:startOverride w:val="1"/>
    </w:lvlOverride>
    <w:lvlOverride w:ilvl="2"/>
    <w:lvlOverride w:ilvl="3"/>
    <w:lvlOverride w:ilvl="4"/>
    <w:lvlOverride w:ilvl="5"/>
    <w:lvlOverride w:ilvl="6"/>
    <w:lvlOverride w:ilvl="7"/>
    <w:lvlOverride w:ilvl="8"/>
  </w:num>
  <w:num w:numId="27">
    <w:abstractNumId w:val="27"/>
  </w:num>
  <w:num w:numId="28">
    <w:abstractNumId w:val="26"/>
  </w:num>
  <w:num w:numId="29">
    <w:abstractNumId w:val="1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EB"/>
    <w:rsid w:val="00003B3E"/>
    <w:rsid w:val="00004D47"/>
    <w:rsid w:val="00021E3C"/>
    <w:rsid w:val="00024914"/>
    <w:rsid w:val="000334B1"/>
    <w:rsid w:val="00051AE8"/>
    <w:rsid w:val="00055A28"/>
    <w:rsid w:val="00056D48"/>
    <w:rsid w:val="00061200"/>
    <w:rsid w:val="00064431"/>
    <w:rsid w:val="00067908"/>
    <w:rsid w:val="00075D39"/>
    <w:rsid w:val="00091738"/>
    <w:rsid w:val="00097448"/>
    <w:rsid w:val="000B7879"/>
    <w:rsid w:val="000D4B12"/>
    <w:rsid w:val="000E5A41"/>
    <w:rsid w:val="001034DB"/>
    <w:rsid w:val="00117EBF"/>
    <w:rsid w:val="001243F3"/>
    <w:rsid w:val="00127C23"/>
    <w:rsid w:val="001321CB"/>
    <w:rsid w:val="001340B4"/>
    <w:rsid w:val="00134440"/>
    <w:rsid w:val="001441BF"/>
    <w:rsid w:val="00153F99"/>
    <w:rsid w:val="00172D35"/>
    <w:rsid w:val="001C52DA"/>
    <w:rsid w:val="001D2430"/>
    <w:rsid w:val="001D594F"/>
    <w:rsid w:val="001E1436"/>
    <w:rsid w:val="0020231E"/>
    <w:rsid w:val="00207D84"/>
    <w:rsid w:val="00225C74"/>
    <w:rsid w:val="002308D4"/>
    <w:rsid w:val="00234A1F"/>
    <w:rsid w:val="00251334"/>
    <w:rsid w:val="00254113"/>
    <w:rsid w:val="00257D91"/>
    <w:rsid w:val="00271A19"/>
    <w:rsid w:val="002743A1"/>
    <w:rsid w:val="00274D37"/>
    <w:rsid w:val="00281D21"/>
    <w:rsid w:val="00285A11"/>
    <w:rsid w:val="0029621E"/>
    <w:rsid w:val="002A2880"/>
    <w:rsid w:val="002A7099"/>
    <w:rsid w:val="002B5CEF"/>
    <w:rsid w:val="002C4BBC"/>
    <w:rsid w:val="002C506D"/>
    <w:rsid w:val="002C7562"/>
    <w:rsid w:val="002F4D56"/>
    <w:rsid w:val="00332EB7"/>
    <w:rsid w:val="003451C3"/>
    <w:rsid w:val="00357894"/>
    <w:rsid w:val="0036616B"/>
    <w:rsid w:val="003732FE"/>
    <w:rsid w:val="003756BC"/>
    <w:rsid w:val="0037714B"/>
    <w:rsid w:val="00386C86"/>
    <w:rsid w:val="003A1AEB"/>
    <w:rsid w:val="003A47C7"/>
    <w:rsid w:val="003B68F8"/>
    <w:rsid w:val="003C34A7"/>
    <w:rsid w:val="003C4D59"/>
    <w:rsid w:val="003D14EE"/>
    <w:rsid w:val="003D4ABE"/>
    <w:rsid w:val="003D685D"/>
    <w:rsid w:val="003D6E14"/>
    <w:rsid w:val="003F3AE0"/>
    <w:rsid w:val="0040274F"/>
    <w:rsid w:val="00402830"/>
    <w:rsid w:val="00416301"/>
    <w:rsid w:val="00422FEE"/>
    <w:rsid w:val="004265ED"/>
    <w:rsid w:val="004301C3"/>
    <w:rsid w:val="004308BE"/>
    <w:rsid w:val="00433462"/>
    <w:rsid w:val="00435CAF"/>
    <w:rsid w:val="00437340"/>
    <w:rsid w:val="00446884"/>
    <w:rsid w:val="00493893"/>
    <w:rsid w:val="00497D85"/>
    <w:rsid w:val="004B1CE4"/>
    <w:rsid w:val="004C1922"/>
    <w:rsid w:val="004D3EF2"/>
    <w:rsid w:val="004D6EB8"/>
    <w:rsid w:val="004E7E6D"/>
    <w:rsid w:val="00500C4E"/>
    <w:rsid w:val="00502B8F"/>
    <w:rsid w:val="00532C6E"/>
    <w:rsid w:val="005438A5"/>
    <w:rsid w:val="00544734"/>
    <w:rsid w:val="005576B9"/>
    <w:rsid w:val="0056553D"/>
    <w:rsid w:val="00565D44"/>
    <w:rsid w:val="00580B3B"/>
    <w:rsid w:val="00582977"/>
    <w:rsid w:val="0058456E"/>
    <w:rsid w:val="005960B7"/>
    <w:rsid w:val="005A0388"/>
    <w:rsid w:val="005A1243"/>
    <w:rsid w:val="005A68F7"/>
    <w:rsid w:val="005B627B"/>
    <w:rsid w:val="00627B71"/>
    <w:rsid w:val="00630527"/>
    <w:rsid w:val="00636F5F"/>
    <w:rsid w:val="00646B38"/>
    <w:rsid w:val="00651408"/>
    <w:rsid w:val="00654B62"/>
    <w:rsid w:val="00666898"/>
    <w:rsid w:val="00683C28"/>
    <w:rsid w:val="00683D89"/>
    <w:rsid w:val="00695FD5"/>
    <w:rsid w:val="006B1E8A"/>
    <w:rsid w:val="006B47B8"/>
    <w:rsid w:val="006C482A"/>
    <w:rsid w:val="006C6081"/>
    <w:rsid w:val="006C6E46"/>
    <w:rsid w:val="006D1F9B"/>
    <w:rsid w:val="006D4410"/>
    <w:rsid w:val="006E12B4"/>
    <w:rsid w:val="006E13E7"/>
    <w:rsid w:val="006E1424"/>
    <w:rsid w:val="006E3DC6"/>
    <w:rsid w:val="006F17DB"/>
    <w:rsid w:val="0070390D"/>
    <w:rsid w:val="00704778"/>
    <w:rsid w:val="00713578"/>
    <w:rsid w:val="0073176E"/>
    <w:rsid w:val="00751BC2"/>
    <w:rsid w:val="0075412B"/>
    <w:rsid w:val="007607B0"/>
    <w:rsid w:val="0077466F"/>
    <w:rsid w:val="007825A4"/>
    <w:rsid w:val="00793C07"/>
    <w:rsid w:val="007A0047"/>
    <w:rsid w:val="007A055E"/>
    <w:rsid w:val="007B693E"/>
    <w:rsid w:val="007D4DA8"/>
    <w:rsid w:val="007E09DD"/>
    <w:rsid w:val="007F32B3"/>
    <w:rsid w:val="00805E6B"/>
    <w:rsid w:val="00812068"/>
    <w:rsid w:val="00815579"/>
    <w:rsid w:val="00817D25"/>
    <w:rsid w:val="008224C4"/>
    <w:rsid w:val="00827CF2"/>
    <w:rsid w:val="00831035"/>
    <w:rsid w:val="00842496"/>
    <w:rsid w:val="008466E5"/>
    <w:rsid w:val="0086268E"/>
    <w:rsid w:val="00866A98"/>
    <w:rsid w:val="0087640D"/>
    <w:rsid w:val="008927BD"/>
    <w:rsid w:val="00895355"/>
    <w:rsid w:val="008A0511"/>
    <w:rsid w:val="008B0535"/>
    <w:rsid w:val="008B5504"/>
    <w:rsid w:val="008B65A0"/>
    <w:rsid w:val="008C256D"/>
    <w:rsid w:val="008C5B93"/>
    <w:rsid w:val="008E17A5"/>
    <w:rsid w:val="008E1F42"/>
    <w:rsid w:val="008F3FC3"/>
    <w:rsid w:val="008F55DF"/>
    <w:rsid w:val="00932E12"/>
    <w:rsid w:val="00953929"/>
    <w:rsid w:val="00954D44"/>
    <w:rsid w:val="00972675"/>
    <w:rsid w:val="00975121"/>
    <w:rsid w:val="00990B4C"/>
    <w:rsid w:val="0099347D"/>
    <w:rsid w:val="00994445"/>
    <w:rsid w:val="0099460D"/>
    <w:rsid w:val="009973EA"/>
    <w:rsid w:val="009A482D"/>
    <w:rsid w:val="009A507F"/>
    <w:rsid w:val="009A7C02"/>
    <w:rsid w:val="009A7D59"/>
    <w:rsid w:val="009B714C"/>
    <w:rsid w:val="009C6341"/>
    <w:rsid w:val="009E3878"/>
    <w:rsid w:val="009E5274"/>
    <w:rsid w:val="009F6844"/>
    <w:rsid w:val="00A13458"/>
    <w:rsid w:val="00A27DA3"/>
    <w:rsid w:val="00A65C4B"/>
    <w:rsid w:val="00A856E5"/>
    <w:rsid w:val="00A86D9F"/>
    <w:rsid w:val="00A878CB"/>
    <w:rsid w:val="00A96BAD"/>
    <w:rsid w:val="00AA0D85"/>
    <w:rsid w:val="00AA3090"/>
    <w:rsid w:val="00AA645D"/>
    <w:rsid w:val="00AA736A"/>
    <w:rsid w:val="00AB3B2F"/>
    <w:rsid w:val="00AB645B"/>
    <w:rsid w:val="00AC2521"/>
    <w:rsid w:val="00AC5628"/>
    <w:rsid w:val="00AC66FE"/>
    <w:rsid w:val="00AC6FF2"/>
    <w:rsid w:val="00AE109D"/>
    <w:rsid w:val="00AF0054"/>
    <w:rsid w:val="00AF1E46"/>
    <w:rsid w:val="00AF1FF9"/>
    <w:rsid w:val="00B001A4"/>
    <w:rsid w:val="00B0379F"/>
    <w:rsid w:val="00B123B8"/>
    <w:rsid w:val="00B51204"/>
    <w:rsid w:val="00B571D6"/>
    <w:rsid w:val="00B6057F"/>
    <w:rsid w:val="00B62A06"/>
    <w:rsid w:val="00B6322A"/>
    <w:rsid w:val="00B71E6A"/>
    <w:rsid w:val="00B77261"/>
    <w:rsid w:val="00B82192"/>
    <w:rsid w:val="00B83D33"/>
    <w:rsid w:val="00B86C8F"/>
    <w:rsid w:val="00B90BD6"/>
    <w:rsid w:val="00B9547D"/>
    <w:rsid w:val="00BA08B3"/>
    <w:rsid w:val="00BA1E64"/>
    <w:rsid w:val="00BA3100"/>
    <w:rsid w:val="00BB01C2"/>
    <w:rsid w:val="00BB77BC"/>
    <w:rsid w:val="00BC4AD8"/>
    <w:rsid w:val="00BC4D2B"/>
    <w:rsid w:val="00BC77A4"/>
    <w:rsid w:val="00BE4E83"/>
    <w:rsid w:val="00BF1E1D"/>
    <w:rsid w:val="00BF280F"/>
    <w:rsid w:val="00BF608E"/>
    <w:rsid w:val="00C06C2D"/>
    <w:rsid w:val="00C12509"/>
    <w:rsid w:val="00C24CF7"/>
    <w:rsid w:val="00C3565A"/>
    <w:rsid w:val="00C36477"/>
    <w:rsid w:val="00C41C7F"/>
    <w:rsid w:val="00C420BC"/>
    <w:rsid w:val="00C5006C"/>
    <w:rsid w:val="00C51C61"/>
    <w:rsid w:val="00C52415"/>
    <w:rsid w:val="00C61E07"/>
    <w:rsid w:val="00C81072"/>
    <w:rsid w:val="00C85C70"/>
    <w:rsid w:val="00C90B75"/>
    <w:rsid w:val="00C91CC6"/>
    <w:rsid w:val="00C91FD2"/>
    <w:rsid w:val="00C92D33"/>
    <w:rsid w:val="00C962EE"/>
    <w:rsid w:val="00CB6D29"/>
    <w:rsid w:val="00CC6231"/>
    <w:rsid w:val="00CD2F83"/>
    <w:rsid w:val="00CD525C"/>
    <w:rsid w:val="00CE5ECB"/>
    <w:rsid w:val="00CF1B3A"/>
    <w:rsid w:val="00D22A42"/>
    <w:rsid w:val="00D36DDB"/>
    <w:rsid w:val="00D408F1"/>
    <w:rsid w:val="00D54B47"/>
    <w:rsid w:val="00D66A90"/>
    <w:rsid w:val="00D70F5D"/>
    <w:rsid w:val="00D8006E"/>
    <w:rsid w:val="00DB08E0"/>
    <w:rsid w:val="00DB17C5"/>
    <w:rsid w:val="00DB5DD0"/>
    <w:rsid w:val="00DC125B"/>
    <w:rsid w:val="00DC1EBE"/>
    <w:rsid w:val="00DF4713"/>
    <w:rsid w:val="00E0654B"/>
    <w:rsid w:val="00E13D6E"/>
    <w:rsid w:val="00E32133"/>
    <w:rsid w:val="00E4621F"/>
    <w:rsid w:val="00E53BCD"/>
    <w:rsid w:val="00E56A82"/>
    <w:rsid w:val="00E64847"/>
    <w:rsid w:val="00E65F04"/>
    <w:rsid w:val="00E72F4E"/>
    <w:rsid w:val="00E84C81"/>
    <w:rsid w:val="00E84FB7"/>
    <w:rsid w:val="00E879C8"/>
    <w:rsid w:val="00EA3483"/>
    <w:rsid w:val="00EB247D"/>
    <w:rsid w:val="00EB2DC7"/>
    <w:rsid w:val="00EB715B"/>
    <w:rsid w:val="00EC4623"/>
    <w:rsid w:val="00ED5847"/>
    <w:rsid w:val="00ED6394"/>
    <w:rsid w:val="00EE4FAB"/>
    <w:rsid w:val="00EF0466"/>
    <w:rsid w:val="00EF5462"/>
    <w:rsid w:val="00F058F4"/>
    <w:rsid w:val="00F07E78"/>
    <w:rsid w:val="00F14A62"/>
    <w:rsid w:val="00F250BB"/>
    <w:rsid w:val="00F303C5"/>
    <w:rsid w:val="00F32321"/>
    <w:rsid w:val="00F33A58"/>
    <w:rsid w:val="00F53360"/>
    <w:rsid w:val="00F57BFD"/>
    <w:rsid w:val="00F646DB"/>
    <w:rsid w:val="00F6495C"/>
    <w:rsid w:val="00F64BB0"/>
    <w:rsid w:val="00F750AB"/>
    <w:rsid w:val="00F77B31"/>
    <w:rsid w:val="00F930FF"/>
    <w:rsid w:val="00FA14BF"/>
    <w:rsid w:val="00FA4BF8"/>
    <w:rsid w:val="00FA7F30"/>
    <w:rsid w:val="00FB0777"/>
    <w:rsid w:val="00FC22B1"/>
    <w:rsid w:val="00FC55B2"/>
    <w:rsid w:val="00FC586C"/>
    <w:rsid w:val="00FC6444"/>
    <w:rsid w:val="00FD0307"/>
    <w:rsid w:val="00FD246D"/>
    <w:rsid w:val="00FE4120"/>
    <w:rsid w:val="00FF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D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ED"/>
    <w:pPr>
      <w:spacing w:after="0" w:line="240" w:lineRule="auto"/>
    </w:pPr>
    <w:rPr>
      <w:rFonts w:ascii="Calibri" w:eastAsia="Calibri" w:hAnsi="Calibri" w:cs="Arial"/>
      <w:sz w:val="20"/>
      <w:szCs w:val="20"/>
      <w:lang w:val="en-US"/>
    </w:rPr>
  </w:style>
  <w:style w:type="paragraph" w:styleId="9">
    <w:name w:val="heading 9"/>
    <w:basedOn w:val="a"/>
    <w:next w:val="a"/>
    <w:link w:val="90"/>
    <w:uiPriority w:val="9"/>
    <w:semiHidden/>
    <w:unhideWhenUsed/>
    <w:qFormat/>
    <w:rsid w:val="00B0379F"/>
    <w:pPr>
      <w:keepNext/>
      <w:keepLines/>
      <w:spacing w:before="200" w:line="360" w:lineRule="auto"/>
      <w:outlineLvl w:val="8"/>
    </w:pPr>
    <w:rPr>
      <w:rFonts w:asciiTheme="majorHAnsi" w:eastAsiaTheme="majorEastAsia" w:hAnsiTheme="majorHAnsi" w:cstheme="majorBidi"/>
      <w:i/>
      <w:iCs/>
      <w:color w:val="404040" w:themeColor="text1" w:themeTint="B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D59"/>
    <w:pPr>
      <w:ind w:left="720"/>
      <w:contextualSpacing/>
    </w:pPr>
  </w:style>
  <w:style w:type="paragraph" w:styleId="a4">
    <w:name w:val="Normal (Web)"/>
    <w:basedOn w:val="a"/>
    <w:uiPriority w:val="99"/>
    <w:semiHidden/>
    <w:unhideWhenUsed/>
    <w:rsid w:val="000E5A41"/>
    <w:pPr>
      <w:spacing w:before="100" w:beforeAutospacing="1" w:after="100" w:afterAutospacing="1"/>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0E5A41"/>
    <w:rPr>
      <w:rFonts w:ascii="Tahoma" w:hAnsi="Tahoma" w:cs="Tahoma"/>
      <w:sz w:val="16"/>
      <w:szCs w:val="16"/>
    </w:rPr>
  </w:style>
  <w:style w:type="character" w:customStyle="1" w:styleId="a6">
    <w:name w:val="Текст выноски Знак"/>
    <w:basedOn w:val="a0"/>
    <w:link w:val="a5"/>
    <w:uiPriority w:val="99"/>
    <w:semiHidden/>
    <w:rsid w:val="000E5A41"/>
    <w:rPr>
      <w:rFonts w:ascii="Tahoma" w:eastAsia="Calibri" w:hAnsi="Tahoma" w:cs="Tahoma"/>
      <w:sz w:val="16"/>
      <w:szCs w:val="16"/>
      <w:lang w:val="en-US"/>
    </w:rPr>
  </w:style>
  <w:style w:type="character" w:styleId="a7">
    <w:name w:val="Hyperlink"/>
    <w:basedOn w:val="a0"/>
    <w:uiPriority w:val="99"/>
    <w:semiHidden/>
    <w:unhideWhenUsed/>
    <w:rsid w:val="009B714C"/>
    <w:rPr>
      <w:color w:val="0000FF" w:themeColor="hyperlink"/>
      <w:u w:val="single"/>
    </w:rPr>
  </w:style>
  <w:style w:type="paragraph" w:styleId="a8">
    <w:name w:val="header"/>
    <w:basedOn w:val="a"/>
    <w:link w:val="a9"/>
    <w:uiPriority w:val="99"/>
    <w:unhideWhenUsed/>
    <w:rsid w:val="00493893"/>
    <w:pPr>
      <w:tabs>
        <w:tab w:val="center" w:pos="4677"/>
        <w:tab w:val="right" w:pos="9355"/>
      </w:tabs>
    </w:pPr>
    <w:rPr>
      <w:rFonts w:ascii="Times New Roman" w:eastAsia="Times New Roman" w:hAnsi="Times New Roman" w:cs="Times New Roman"/>
      <w:sz w:val="24"/>
      <w:szCs w:val="24"/>
      <w:lang w:val="ru-RU" w:eastAsia="ru-RU"/>
    </w:rPr>
  </w:style>
  <w:style w:type="character" w:customStyle="1" w:styleId="a9">
    <w:name w:val="Верхний колонтитул Знак"/>
    <w:basedOn w:val="a0"/>
    <w:link w:val="a8"/>
    <w:uiPriority w:val="99"/>
    <w:rsid w:val="0049389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B0379F"/>
    <w:rPr>
      <w:rFonts w:asciiTheme="majorHAnsi" w:eastAsiaTheme="majorEastAsia" w:hAnsiTheme="majorHAnsi" w:cstheme="majorBidi"/>
      <w:i/>
      <w:iCs/>
      <w:color w:val="404040" w:themeColor="text1" w:themeTint="BF"/>
      <w:sz w:val="20"/>
      <w:szCs w:val="20"/>
      <w:lang w:eastAsia="ru-RU"/>
    </w:rPr>
  </w:style>
  <w:style w:type="paragraph" w:styleId="2">
    <w:name w:val="Body Text Indent 2"/>
    <w:basedOn w:val="a"/>
    <w:link w:val="20"/>
    <w:unhideWhenUsed/>
    <w:rsid w:val="00B0379F"/>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B0379F"/>
    <w:rPr>
      <w:rFonts w:ascii="Times New Roman" w:eastAsia="Times New Roman" w:hAnsi="Times New Roman" w:cs="Times New Roman"/>
      <w:sz w:val="24"/>
      <w:szCs w:val="24"/>
      <w:lang w:eastAsia="ru-RU"/>
    </w:rPr>
  </w:style>
  <w:style w:type="paragraph" w:styleId="3">
    <w:name w:val="Body Text Indent 3"/>
    <w:basedOn w:val="a"/>
    <w:link w:val="30"/>
    <w:unhideWhenUsed/>
    <w:rsid w:val="00B0379F"/>
    <w:pPr>
      <w:spacing w:after="120" w:line="360" w:lineRule="auto"/>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rsid w:val="00B0379F"/>
    <w:rPr>
      <w:rFonts w:ascii="Times New Roman" w:eastAsia="Times New Roman" w:hAnsi="Times New Roman" w:cs="Times New Roman"/>
      <w:sz w:val="16"/>
      <w:szCs w:val="16"/>
      <w:lang w:eastAsia="ru-RU"/>
    </w:rPr>
  </w:style>
  <w:style w:type="character" w:styleId="aa">
    <w:name w:val="line number"/>
    <w:basedOn w:val="a0"/>
    <w:uiPriority w:val="99"/>
    <w:semiHidden/>
    <w:unhideWhenUsed/>
    <w:rsid w:val="00F64BB0"/>
  </w:style>
  <w:style w:type="paragraph" w:styleId="ab">
    <w:name w:val="footer"/>
    <w:basedOn w:val="a"/>
    <w:link w:val="ac"/>
    <w:uiPriority w:val="99"/>
    <w:unhideWhenUsed/>
    <w:rsid w:val="00F64BB0"/>
    <w:pPr>
      <w:tabs>
        <w:tab w:val="center" w:pos="4677"/>
        <w:tab w:val="right" w:pos="9355"/>
      </w:tabs>
    </w:pPr>
  </w:style>
  <w:style w:type="character" w:customStyle="1" w:styleId="ac">
    <w:name w:val="Нижний колонтитул Знак"/>
    <w:basedOn w:val="a0"/>
    <w:link w:val="ab"/>
    <w:uiPriority w:val="99"/>
    <w:rsid w:val="00F64BB0"/>
    <w:rPr>
      <w:rFonts w:ascii="Calibri" w:eastAsia="Calibri" w:hAnsi="Calibri" w:cs="Arial"/>
      <w:sz w:val="20"/>
      <w:szCs w:val="20"/>
      <w:lang w:val="en-US"/>
    </w:rPr>
  </w:style>
  <w:style w:type="numbering" w:customStyle="1" w:styleId="1">
    <w:name w:val="Нет списка1"/>
    <w:next w:val="a2"/>
    <w:uiPriority w:val="99"/>
    <w:semiHidden/>
    <w:unhideWhenUsed/>
    <w:rsid w:val="003D6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ED"/>
    <w:pPr>
      <w:spacing w:after="0" w:line="240" w:lineRule="auto"/>
    </w:pPr>
    <w:rPr>
      <w:rFonts w:ascii="Calibri" w:eastAsia="Calibri" w:hAnsi="Calibri" w:cs="Arial"/>
      <w:sz w:val="20"/>
      <w:szCs w:val="20"/>
      <w:lang w:val="en-US"/>
    </w:rPr>
  </w:style>
  <w:style w:type="paragraph" w:styleId="9">
    <w:name w:val="heading 9"/>
    <w:basedOn w:val="a"/>
    <w:next w:val="a"/>
    <w:link w:val="90"/>
    <w:uiPriority w:val="9"/>
    <w:semiHidden/>
    <w:unhideWhenUsed/>
    <w:qFormat/>
    <w:rsid w:val="00B0379F"/>
    <w:pPr>
      <w:keepNext/>
      <w:keepLines/>
      <w:spacing w:before="200" w:line="360" w:lineRule="auto"/>
      <w:outlineLvl w:val="8"/>
    </w:pPr>
    <w:rPr>
      <w:rFonts w:asciiTheme="majorHAnsi" w:eastAsiaTheme="majorEastAsia" w:hAnsiTheme="majorHAnsi" w:cstheme="majorBidi"/>
      <w:i/>
      <w:iCs/>
      <w:color w:val="404040" w:themeColor="text1" w:themeTint="B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D59"/>
    <w:pPr>
      <w:ind w:left="720"/>
      <w:contextualSpacing/>
    </w:pPr>
  </w:style>
  <w:style w:type="paragraph" w:styleId="a4">
    <w:name w:val="Normal (Web)"/>
    <w:basedOn w:val="a"/>
    <w:uiPriority w:val="99"/>
    <w:semiHidden/>
    <w:unhideWhenUsed/>
    <w:rsid w:val="000E5A41"/>
    <w:pPr>
      <w:spacing w:before="100" w:beforeAutospacing="1" w:after="100" w:afterAutospacing="1"/>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0E5A41"/>
    <w:rPr>
      <w:rFonts w:ascii="Tahoma" w:hAnsi="Tahoma" w:cs="Tahoma"/>
      <w:sz w:val="16"/>
      <w:szCs w:val="16"/>
    </w:rPr>
  </w:style>
  <w:style w:type="character" w:customStyle="1" w:styleId="a6">
    <w:name w:val="Текст выноски Знак"/>
    <w:basedOn w:val="a0"/>
    <w:link w:val="a5"/>
    <w:uiPriority w:val="99"/>
    <w:semiHidden/>
    <w:rsid w:val="000E5A41"/>
    <w:rPr>
      <w:rFonts w:ascii="Tahoma" w:eastAsia="Calibri" w:hAnsi="Tahoma" w:cs="Tahoma"/>
      <w:sz w:val="16"/>
      <w:szCs w:val="16"/>
      <w:lang w:val="en-US"/>
    </w:rPr>
  </w:style>
  <w:style w:type="character" w:styleId="a7">
    <w:name w:val="Hyperlink"/>
    <w:basedOn w:val="a0"/>
    <w:uiPriority w:val="99"/>
    <w:semiHidden/>
    <w:unhideWhenUsed/>
    <w:rsid w:val="009B714C"/>
    <w:rPr>
      <w:color w:val="0000FF" w:themeColor="hyperlink"/>
      <w:u w:val="single"/>
    </w:rPr>
  </w:style>
  <w:style w:type="paragraph" w:styleId="a8">
    <w:name w:val="header"/>
    <w:basedOn w:val="a"/>
    <w:link w:val="a9"/>
    <w:uiPriority w:val="99"/>
    <w:unhideWhenUsed/>
    <w:rsid w:val="00493893"/>
    <w:pPr>
      <w:tabs>
        <w:tab w:val="center" w:pos="4677"/>
        <w:tab w:val="right" w:pos="9355"/>
      </w:tabs>
    </w:pPr>
    <w:rPr>
      <w:rFonts w:ascii="Times New Roman" w:eastAsia="Times New Roman" w:hAnsi="Times New Roman" w:cs="Times New Roman"/>
      <w:sz w:val="24"/>
      <w:szCs w:val="24"/>
      <w:lang w:val="ru-RU" w:eastAsia="ru-RU"/>
    </w:rPr>
  </w:style>
  <w:style w:type="character" w:customStyle="1" w:styleId="a9">
    <w:name w:val="Верхний колонтитул Знак"/>
    <w:basedOn w:val="a0"/>
    <w:link w:val="a8"/>
    <w:uiPriority w:val="99"/>
    <w:rsid w:val="0049389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B0379F"/>
    <w:rPr>
      <w:rFonts w:asciiTheme="majorHAnsi" w:eastAsiaTheme="majorEastAsia" w:hAnsiTheme="majorHAnsi" w:cstheme="majorBidi"/>
      <w:i/>
      <w:iCs/>
      <w:color w:val="404040" w:themeColor="text1" w:themeTint="BF"/>
      <w:sz w:val="20"/>
      <w:szCs w:val="20"/>
      <w:lang w:eastAsia="ru-RU"/>
    </w:rPr>
  </w:style>
  <w:style w:type="paragraph" w:styleId="2">
    <w:name w:val="Body Text Indent 2"/>
    <w:basedOn w:val="a"/>
    <w:link w:val="20"/>
    <w:unhideWhenUsed/>
    <w:rsid w:val="00B0379F"/>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B0379F"/>
    <w:rPr>
      <w:rFonts w:ascii="Times New Roman" w:eastAsia="Times New Roman" w:hAnsi="Times New Roman" w:cs="Times New Roman"/>
      <w:sz w:val="24"/>
      <w:szCs w:val="24"/>
      <w:lang w:eastAsia="ru-RU"/>
    </w:rPr>
  </w:style>
  <w:style w:type="paragraph" w:styleId="3">
    <w:name w:val="Body Text Indent 3"/>
    <w:basedOn w:val="a"/>
    <w:link w:val="30"/>
    <w:unhideWhenUsed/>
    <w:rsid w:val="00B0379F"/>
    <w:pPr>
      <w:spacing w:after="120" w:line="360" w:lineRule="auto"/>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rsid w:val="00B0379F"/>
    <w:rPr>
      <w:rFonts w:ascii="Times New Roman" w:eastAsia="Times New Roman" w:hAnsi="Times New Roman" w:cs="Times New Roman"/>
      <w:sz w:val="16"/>
      <w:szCs w:val="16"/>
      <w:lang w:eastAsia="ru-RU"/>
    </w:rPr>
  </w:style>
  <w:style w:type="character" w:styleId="aa">
    <w:name w:val="line number"/>
    <w:basedOn w:val="a0"/>
    <w:uiPriority w:val="99"/>
    <w:semiHidden/>
    <w:unhideWhenUsed/>
    <w:rsid w:val="00F64BB0"/>
  </w:style>
  <w:style w:type="paragraph" w:styleId="ab">
    <w:name w:val="footer"/>
    <w:basedOn w:val="a"/>
    <w:link w:val="ac"/>
    <w:uiPriority w:val="99"/>
    <w:unhideWhenUsed/>
    <w:rsid w:val="00F64BB0"/>
    <w:pPr>
      <w:tabs>
        <w:tab w:val="center" w:pos="4677"/>
        <w:tab w:val="right" w:pos="9355"/>
      </w:tabs>
    </w:pPr>
  </w:style>
  <w:style w:type="character" w:customStyle="1" w:styleId="ac">
    <w:name w:val="Нижний колонтитул Знак"/>
    <w:basedOn w:val="a0"/>
    <w:link w:val="ab"/>
    <w:uiPriority w:val="99"/>
    <w:rsid w:val="00F64BB0"/>
    <w:rPr>
      <w:rFonts w:ascii="Calibri" w:eastAsia="Calibri" w:hAnsi="Calibri" w:cs="Arial"/>
      <w:sz w:val="20"/>
      <w:szCs w:val="20"/>
      <w:lang w:val="en-US"/>
    </w:rPr>
  </w:style>
  <w:style w:type="numbering" w:customStyle="1" w:styleId="1">
    <w:name w:val="Нет списка1"/>
    <w:next w:val="a2"/>
    <w:uiPriority w:val="99"/>
    <w:semiHidden/>
    <w:unhideWhenUsed/>
    <w:rsid w:val="003D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4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C770-3DF1-4C9B-9D18-A1653C19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4940</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33038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kgu</cp:lastModifiedBy>
  <cp:revision>2</cp:revision>
  <cp:lastPrinted>2022-02-11T07:02:00Z</cp:lastPrinted>
  <dcterms:created xsi:type="dcterms:W3CDTF">2022-09-12T03:00:00Z</dcterms:created>
  <dcterms:modified xsi:type="dcterms:W3CDTF">2022-09-12T03:00:00Z</dcterms:modified>
</cp:coreProperties>
</file>